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1158" w:rsidRDefault="005F2F0D" w:rsidP="00981158">
      <w:pPr>
        <w:pStyle w:val="Title"/>
      </w:pPr>
      <w:bookmarkStart w:id="0" w:name="_Hlk2681258"/>
      <w:r>
        <w:t>A Comparison of T</w:t>
      </w:r>
      <w:r w:rsidR="005A1EEC">
        <w:t>hree Machine Learning Models, Applied to the Task of</w:t>
      </w:r>
      <w:r>
        <w:t xml:space="preserve"> Handwritten Digit Recognition</w:t>
      </w:r>
    </w:p>
    <w:p w:rsidR="00981158" w:rsidRDefault="00981158" w:rsidP="00981158">
      <w:pPr>
        <w:pStyle w:val="Subtitle"/>
      </w:pPr>
      <w:r>
        <w:t>IST-707 HW0</w:t>
      </w:r>
      <w:r w:rsidR="005F2F0D">
        <w:t>6</w:t>
      </w:r>
      <w:r>
        <w:t xml:space="preserve"> </w:t>
      </w:r>
      <w:r>
        <w:br/>
        <w:t>Leonard Armstrong</w:t>
      </w:r>
    </w:p>
    <w:bookmarkEnd w:id="0"/>
    <w:p w:rsidR="00981158" w:rsidRDefault="00981158" w:rsidP="00981158"/>
    <w:p w:rsidR="00981158" w:rsidRDefault="00981158" w:rsidP="00981158">
      <w:pPr>
        <w:pStyle w:val="Heading1"/>
      </w:pPr>
      <w:bookmarkStart w:id="1" w:name="_Ref2707337"/>
      <w:r w:rsidRPr="001F6B8D">
        <w:t>Introduction</w:t>
      </w:r>
      <w:bookmarkEnd w:id="1"/>
    </w:p>
    <w:p w:rsidR="00022E82" w:rsidRDefault="005F2F0D" w:rsidP="00981158">
      <w:r>
        <w:t xml:space="preserve">Whereas the human brain is a master of </w:t>
      </w:r>
      <w:r w:rsidR="00B833D6">
        <w:t xml:space="preserve">efficient visual </w:t>
      </w:r>
      <w:r>
        <w:t>pattern recognition, the Von Neumann computer architecture</w:t>
      </w:r>
      <w:r w:rsidR="00022E82">
        <w:t xml:space="preserve"> </w:t>
      </w:r>
      <w:r w:rsidR="00B833D6">
        <w:t xml:space="preserve">is taxed by </w:t>
      </w:r>
      <w:r w:rsidR="00022E82">
        <w:t xml:space="preserve">even </w:t>
      </w:r>
      <w:r w:rsidR="00C54FFE">
        <w:t>basic</w:t>
      </w:r>
      <w:r w:rsidR="00022E82">
        <w:t xml:space="preserve"> </w:t>
      </w:r>
      <w:r w:rsidR="00B833D6">
        <w:t xml:space="preserve">visual </w:t>
      </w:r>
      <w:r w:rsidR="00022E82">
        <w:t>pattern recognition tasks such as the recognition of handwritten Arabic numerals</w:t>
      </w:r>
      <w:r>
        <w:t xml:space="preserve">. </w:t>
      </w:r>
      <w:r w:rsidR="00DC2435">
        <w:t>To tackle this challenge</w:t>
      </w:r>
      <w:r w:rsidR="00C54FFE">
        <w:t xml:space="preserve">, </w:t>
      </w:r>
      <w:r w:rsidR="00DC2435">
        <w:t xml:space="preserve">computer science researchers have introduced </w:t>
      </w:r>
      <w:r w:rsidR="00B07187">
        <w:t xml:space="preserve">machine learning </w:t>
      </w:r>
      <w:r w:rsidR="00022E82">
        <w:t xml:space="preserve">models </w:t>
      </w:r>
      <w:r w:rsidR="00DC2435">
        <w:t xml:space="preserve">that </w:t>
      </w:r>
      <w:r w:rsidR="00FD4AB7">
        <w:t>focus</w:t>
      </w:r>
      <w:r w:rsidR="00DC2435">
        <w:t xml:space="preserve"> the task of</w:t>
      </w:r>
      <w:r w:rsidR="00022E82">
        <w:t xml:space="preserve"> </w:t>
      </w:r>
      <w:r w:rsidR="00B833D6">
        <w:t xml:space="preserve">visual </w:t>
      </w:r>
      <w:r w:rsidR="00022E82">
        <w:t xml:space="preserve">pattern recognition </w:t>
      </w:r>
      <w:r w:rsidR="00270595">
        <w:t>on</w:t>
      </w:r>
      <w:r w:rsidR="00022E82">
        <w:t xml:space="preserve"> handwritten Arabic numerals</w:t>
      </w:r>
      <w:r w:rsidR="00B833D6">
        <w:t xml:space="preserve"> as well as other, more complex patterns</w:t>
      </w:r>
      <w:r w:rsidR="00022E82">
        <w:t xml:space="preserve">. </w:t>
      </w:r>
    </w:p>
    <w:p w:rsidR="00022E82" w:rsidRDefault="00022E82" w:rsidP="00981158"/>
    <w:p w:rsidR="005F2F0D" w:rsidRDefault="00FD4AB7" w:rsidP="00981158">
      <w:r>
        <w:t>An</w:t>
      </w:r>
      <w:r w:rsidR="00022E82">
        <w:t xml:space="preserve"> earl</w:t>
      </w:r>
      <w:r>
        <w:t>y</w:t>
      </w:r>
      <w:r w:rsidR="00022E82">
        <w:t xml:space="preserve"> model</w:t>
      </w:r>
      <w:r>
        <w:t xml:space="preserve"> </w:t>
      </w:r>
      <w:r w:rsidR="00B833D6">
        <w:t xml:space="preserve">for visual pattern recognition applied to handwritten numerals is </w:t>
      </w:r>
      <w:r w:rsidR="00A94B31">
        <w:t xml:space="preserve">the </w:t>
      </w:r>
      <w:r w:rsidR="00A94B31" w:rsidRPr="00A94B31">
        <w:rPr>
          <w:i/>
        </w:rPr>
        <w:t>neocognitron</w:t>
      </w:r>
      <w:r w:rsidR="00A94B31">
        <w:t>,</w:t>
      </w:r>
      <w:r w:rsidR="00022E82">
        <w:t xml:space="preserve"> developed in the 1980s by </w:t>
      </w:r>
      <w:bookmarkStart w:id="2" w:name="_Hlk2114398"/>
      <w:proofErr w:type="spellStart"/>
      <w:r w:rsidR="00022E82">
        <w:t>Kunihiko</w:t>
      </w:r>
      <w:proofErr w:type="spellEnd"/>
      <w:r w:rsidR="00022E82">
        <w:t xml:space="preserve"> Fukushima</w:t>
      </w:r>
      <w:bookmarkEnd w:id="2"/>
      <w:r w:rsidR="00A94B31">
        <w:t xml:space="preserve">. </w:t>
      </w:r>
      <w:r w:rsidR="00B833D6">
        <w:t xml:space="preserve">Building on the </w:t>
      </w:r>
      <w:r>
        <w:t xml:space="preserve">neurological pattern recognition </w:t>
      </w:r>
      <w:r w:rsidR="00B833D6">
        <w:t xml:space="preserve">research of neuropsychologists David Hubel and </w:t>
      </w:r>
      <w:proofErr w:type="spellStart"/>
      <w:r w:rsidR="00B833D6">
        <w:t>Torsten</w:t>
      </w:r>
      <w:proofErr w:type="spellEnd"/>
      <w:r w:rsidR="00B833D6">
        <w:t xml:space="preserve"> Wiesel, t</w:t>
      </w:r>
      <w:r w:rsidR="00022E82">
        <w:t xml:space="preserve">he neocognitron </w:t>
      </w:r>
      <w:r w:rsidR="00A94B31">
        <w:t xml:space="preserve">is a </w:t>
      </w:r>
      <w:r w:rsidR="00022E82">
        <w:t xml:space="preserve">multilayered neural network model </w:t>
      </w:r>
      <w:r w:rsidR="00B833D6">
        <w:t>that mimic’s the brain’s own visual pattern recognition structure</w:t>
      </w:r>
      <w:r w:rsidR="00A94B31">
        <w:t xml:space="preserve">. </w:t>
      </w:r>
      <w:r w:rsidR="005A1EEC">
        <w:t>The</w:t>
      </w:r>
      <w:r w:rsidR="00A94B31">
        <w:t xml:space="preserve"> </w:t>
      </w:r>
      <w:proofErr w:type="spellStart"/>
      <w:r w:rsidR="00A94B31">
        <w:t>necognitron</w:t>
      </w:r>
      <w:proofErr w:type="spellEnd"/>
      <w:r w:rsidR="00A94B31">
        <w:t xml:space="preserve"> works in </w:t>
      </w:r>
      <w:r w:rsidR="00B833D6">
        <w:t xml:space="preserve">a series of </w:t>
      </w:r>
      <w:r w:rsidR="00A94B31">
        <w:t xml:space="preserve">layer pairs. </w:t>
      </w:r>
      <w:r w:rsidR="00FA2C2E">
        <w:t xml:space="preserve">Each layer pair consists of </w:t>
      </w:r>
      <w:r w:rsidR="00C54FFE">
        <w:t>a</w:t>
      </w:r>
      <w:r w:rsidR="00FA2C2E">
        <w:t xml:space="preserve"> </w:t>
      </w:r>
      <w:r w:rsidR="00FA2C2E" w:rsidRPr="00FA2C2E">
        <w:rPr>
          <w:i/>
        </w:rPr>
        <w:t>s</w:t>
      </w:r>
      <w:r w:rsidR="00A94B31" w:rsidRPr="00FA2C2E">
        <w:rPr>
          <w:i/>
        </w:rPr>
        <w:t>imple cell layer</w:t>
      </w:r>
      <w:r w:rsidR="00A94B31">
        <w:t xml:space="preserve"> </w:t>
      </w:r>
      <w:r w:rsidR="00FA2C2E">
        <w:t xml:space="preserve">responsible for </w:t>
      </w:r>
      <w:r w:rsidR="00A94B31">
        <w:t>recogniz</w:t>
      </w:r>
      <w:r w:rsidR="00FA2C2E">
        <w:t>ing</w:t>
      </w:r>
      <w:r w:rsidR="00A94B31">
        <w:t xml:space="preserve"> pattern</w:t>
      </w:r>
      <w:r w:rsidR="00FA2C2E">
        <w:t xml:space="preserve"> segments</w:t>
      </w:r>
      <w:r w:rsidR="00A94B31">
        <w:t xml:space="preserve"> and </w:t>
      </w:r>
      <w:r w:rsidR="00C54FFE">
        <w:t>a</w:t>
      </w:r>
      <w:r w:rsidR="00FA2C2E">
        <w:t xml:space="preserve"> </w:t>
      </w:r>
      <w:r w:rsidR="00A94B31" w:rsidRPr="00FA2C2E">
        <w:rPr>
          <w:i/>
        </w:rPr>
        <w:t>complex cell</w:t>
      </w:r>
      <w:r w:rsidR="00FA2C2E" w:rsidRPr="00FA2C2E">
        <w:rPr>
          <w:i/>
        </w:rPr>
        <w:t xml:space="preserve"> layer</w:t>
      </w:r>
      <w:r w:rsidR="00FA2C2E">
        <w:t xml:space="preserve"> that </w:t>
      </w:r>
      <w:r w:rsidR="00A94B31">
        <w:t>handle</w:t>
      </w:r>
      <w:r w:rsidR="00FA2C2E">
        <w:t>s</w:t>
      </w:r>
      <w:r w:rsidR="00A94B31">
        <w:t xml:space="preserve"> patter</w:t>
      </w:r>
      <w:r w:rsidR="00F91565">
        <w:t>n</w:t>
      </w:r>
      <w:r w:rsidR="00A94B31">
        <w:t xml:space="preserve"> deformations and shifts.</w:t>
      </w:r>
      <w:r w:rsidR="00F91565">
        <w:rPr>
          <w:rStyle w:val="FootnoteReference"/>
        </w:rPr>
        <w:footnoteReference w:id="1"/>
      </w:r>
      <w:r w:rsidR="00A94B31">
        <w:t xml:space="preserve"> </w:t>
      </w:r>
      <w:r w:rsidR="006C1555">
        <w:t xml:space="preserve">The initial layer pair uses digit images as input. Each subsequent layer pair then uses the output of the previous layer pair as input. </w:t>
      </w:r>
    </w:p>
    <w:p w:rsidR="00B07187" w:rsidRDefault="00B07187" w:rsidP="00981158"/>
    <w:p w:rsidR="006C1555" w:rsidRDefault="00C54FFE" w:rsidP="00981158">
      <w:r>
        <w:t xml:space="preserve">While the neocognitron was developed specifically for visual pattern recognition, </w:t>
      </w:r>
      <w:r w:rsidR="00A145CA">
        <w:t xml:space="preserve">more generic machine learning models have since been developed. </w:t>
      </w:r>
      <w:r>
        <w:t>C</w:t>
      </w:r>
      <w:r w:rsidR="00B07187">
        <w:t xml:space="preserve">omparisons </w:t>
      </w:r>
      <w:r w:rsidR="00FA2C2E">
        <w:t xml:space="preserve">of various </w:t>
      </w:r>
      <w:r>
        <w:t xml:space="preserve">machine learning </w:t>
      </w:r>
      <w:r w:rsidR="00FA2C2E">
        <w:t>models</w:t>
      </w:r>
      <w:r w:rsidR="00A145CA">
        <w:t>, including some of the more generic models,</w:t>
      </w:r>
      <w:r w:rsidR="00FA2C2E">
        <w:t xml:space="preserve"> with respect to the problem of visual pattern recognition </w:t>
      </w:r>
      <w:r>
        <w:t>have been</w:t>
      </w:r>
      <w:r w:rsidR="00B07187">
        <w:t xml:space="preserve"> published in reports such as </w:t>
      </w:r>
      <w:r w:rsidR="00B07187" w:rsidRPr="00B07187">
        <w:rPr>
          <w:i/>
        </w:rPr>
        <w:t xml:space="preserve">Comparison of </w:t>
      </w:r>
      <w:r w:rsidR="00B07187">
        <w:rPr>
          <w:i/>
        </w:rPr>
        <w:t>c</w:t>
      </w:r>
      <w:r w:rsidR="00B07187" w:rsidRPr="00B07187">
        <w:rPr>
          <w:i/>
        </w:rPr>
        <w:t xml:space="preserve">lassifier </w:t>
      </w:r>
      <w:r w:rsidR="00B07187">
        <w:rPr>
          <w:i/>
        </w:rPr>
        <w:t>m</w:t>
      </w:r>
      <w:r w:rsidR="00B07187" w:rsidRPr="00B07187">
        <w:rPr>
          <w:i/>
        </w:rPr>
        <w:t xml:space="preserve">ethods: </w:t>
      </w:r>
      <w:r w:rsidR="00B07187">
        <w:rPr>
          <w:i/>
        </w:rPr>
        <w:t>a</w:t>
      </w:r>
      <w:r w:rsidR="00B07187" w:rsidRPr="00B07187">
        <w:rPr>
          <w:i/>
        </w:rPr>
        <w:t xml:space="preserve"> </w:t>
      </w:r>
      <w:r w:rsidR="00B07187">
        <w:rPr>
          <w:i/>
        </w:rPr>
        <w:t>c</w:t>
      </w:r>
      <w:r w:rsidR="00B07187" w:rsidRPr="00B07187">
        <w:rPr>
          <w:i/>
        </w:rPr>
        <w:t xml:space="preserve">ase </w:t>
      </w:r>
      <w:r w:rsidR="00B07187">
        <w:rPr>
          <w:i/>
        </w:rPr>
        <w:t>s</w:t>
      </w:r>
      <w:r w:rsidR="00B07187" w:rsidRPr="00B07187">
        <w:rPr>
          <w:i/>
        </w:rPr>
        <w:t xml:space="preserve">tudy in </w:t>
      </w:r>
      <w:r w:rsidR="00B07187">
        <w:rPr>
          <w:i/>
        </w:rPr>
        <w:t>h</w:t>
      </w:r>
      <w:r w:rsidR="00B07187" w:rsidRPr="00B07187">
        <w:rPr>
          <w:i/>
        </w:rPr>
        <w:t xml:space="preserve">andwritten </w:t>
      </w:r>
      <w:r w:rsidR="00B07187">
        <w:rPr>
          <w:i/>
        </w:rPr>
        <w:t>d</w:t>
      </w:r>
      <w:r w:rsidR="00B07187" w:rsidRPr="00B07187">
        <w:rPr>
          <w:i/>
        </w:rPr>
        <w:t xml:space="preserve">igit </w:t>
      </w:r>
      <w:r w:rsidR="00B07187">
        <w:rPr>
          <w:i/>
        </w:rPr>
        <w:t>r</w:t>
      </w:r>
      <w:r w:rsidR="00B07187" w:rsidRPr="00B07187">
        <w:rPr>
          <w:i/>
        </w:rPr>
        <w:t>ecognition</w:t>
      </w:r>
      <w:r w:rsidR="00B07187">
        <w:rPr>
          <w:rStyle w:val="FootnoteReference"/>
          <w:i/>
        </w:rPr>
        <w:footnoteReference w:id="2"/>
      </w:r>
      <w:r w:rsidR="00B07187">
        <w:t xml:space="preserve"> in the mid-1990s and </w:t>
      </w:r>
      <w:r w:rsidR="00B07187" w:rsidRPr="00B07187">
        <w:rPr>
          <w:i/>
        </w:rPr>
        <w:t>Handwritten digit recognition: benchmarking of state-of-the-art techniques</w:t>
      </w:r>
      <w:r w:rsidR="00B07187">
        <w:rPr>
          <w:rStyle w:val="FootnoteReference"/>
          <w:i/>
        </w:rPr>
        <w:footnoteReference w:id="3"/>
      </w:r>
      <w:r w:rsidR="00B07187">
        <w:t xml:space="preserve"> in the mid-2000s.</w:t>
      </w:r>
      <w:r w:rsidR="00F91565">
        <w:t xml:space="preserve"> </w:t>
      </w:r>
    </w:p>
    <w:p w:rsidR="006C1555" w:rsidRDefault="006C1555" w:rsidP="00981158"/>
    <w:p w:rsidR="00F91565" w:rsidRDefault="00F91565" w:rsidP="00981158">
      <w:r>
        <w:lastRenderedPageBreak/>
        <w:t xml:space="preserve">A new study is reported here, comparing </w:t>
      </w:r>
      <w:r w:rsidR="006C1555">
        <w:t>three</w:t>
      </w:r>
      <w:r>
        <w:t xml:space="preserve"> </w:t>
      </w:r>
      <w:r w:rsidR="00A145CA">
        <w:t xml:space="preserve">generic, </w:t>
      </w:r>
      <w:r>
        <w:t xml:space="preserve">supervised machine learning </w:t>
      </w:r>
      <w:r w:rsidR="006C1555">
        <w:t xml:space="preserve">and classification </w:t>
      </w:r>
      <w:r>
        <w:t>techniques</w:t>
      </w:r>
      <w:r w:rsidR="00A145CA">
        <w:t xml:space="preserve"> (K-nearest neighbor, support vector machines, and random forests)</w:t>
      </w:r>
      <w:r>
        <w:t xml:space="preserve"> on the task of recognizing </w:t>
      </w:r>
      <w:r w:rsidR="00D6128B">
        <w:t>handwritten Arabic digits.</w:t>
      </w:r>
      <w:r w:rsidR="006C1555">
        <w:t xml:space="preserve"> This </w:t>
      </w:r>
      <w:r w:rsidR="00A145CA">
        <w:t>study</w:t>
      </w:r>
      <w:r w:rsidR="006C1555">
        <w:t xml:space="preserve"> follows from work previously reported on the application of naïve Bayes and </w:t>
      </w:r>
      <w:r w:rsidR="005A1EEC">
        <w:t>decision tree models to handwritten Arabic numeral recognition</w:t>
      </w:r>
      <w:r w:rsidR="00A145CA">
        <w:rPr>
          <w:rStyle w:val="FootnoteReference"/>
        </w:rPr>
        <w:footnoteReference w:id="4"/>
      </w:r>
      <w:r w:rsidR="005A1EEC">
        <w:t xml:space="preserve"> using the same data set, a subset of the </w:t>
      </w:r>
      <w:r w:rsidR="005A1EEC" w:rsidRPr="005A1EEC">
        <w:t xml:space="preserve">Modified National Institute of Standards and Technology </w:t>
      </w:r>
      <w:r w:rsidR="005A1EEC">
        <w:t xml:space="preserve">(MNIST) </w:t>
      </w:r>
      <w:r w:rsidR="005A1EEC" w:rsidRPr="005A1EEC">
        <w:t>database</w:t>
      </w:r>
      <w:r w:rsidR="005A1EEC">
        <w:t xml:space="preserve"> of handwritten digits. </w:t>
      </w:r>
    </w:p>
    <w:p w:rsidR="005F2F0D" w:rsidRDefault="005F2F0D" w:rsidP="00981158"/>
    <w:p w:rsidR="00981158" w:rsidRDefault="00981158" w:rsidP="00981158">
      <w:pPr>
        <w:pStyle w:val="Heading1"/>
      </w:pPr>
      <w:r w:rsidRPr="001F6B8D">
        <w:t>Analysis and Models</w:t>
      </w:r>
    </w:p>
    <w:p w:rsidR="00981158" w:rsidRDefault="001817AE" w:rsidP="00620A85">
      <w:r>
        <w:t>T</w:t>
      </w:r>
      <w:r w:rsidR="005826B9">
        <w:t xml:space="preserve">he </w:t>
      </w:r>
      <w:r w:rsidR="00D6128B">
        <w:t>research and analyses reported here</w:t>
      </w:r>
      <w:r w:rsidR="00981158">
        <w:t xml:space="preserve"> </w:t>
      </w:r>
      <w:r w:rsidR="00C54FFE">
        <w:t>were</w:t>
      </w:r>
      <w:r w:rsidR="00981158">
        <w:t xml:space="preserve"> performed using the R programming language </w:t>
      </w:r>
      <w:r w:rsidR="00D6128B">
        <w:t xml:space="preserve">and </w:t>
      </w:r>
      <w:r w:rsidR="00981158">
        <w:t xml:space="preserve">the following support libraries: </w:t>
      </w:r>
    </w:p>
    <w:p w:rsidR="00981158" w:rsidRDefault="00D6128B" w:rsidP="00981158">
      <w:pPr>
        <w:pStyle w:val="ListParagraph"/>
        <w:numPr>
          <w:ilvl w:val="0"/>
          <w:numId w:val="4"/>
        </w:numPr>
      </w:pPr>
      <w:proofErr w:type="spellStart"/>
      <w:r>
        <w:rPr>
          <w:rStyle w:val="Code"/>
        </w:rPr>
        <w:t>assertthat</w:t>
      </w:r>
      <w:proofErr w:type="spellEnd"/>
      <w:r w:rsidR="00981158">
        <w:t xml:space="preserve">: </w:t>
      </w:r>
      <w:r w:rsidR="008E04AA">
        <w:t>Ensure</w:t>
      </w:r>
      <w:r w:rsidR="00B833D6" w:rsidRPr="00B833D6">
        <w:t xml:space="preserve"> proper </w:t>
      </w:r>
      <w:r w:rsidR="00B833D6">
        <w:t xml:space="preserve">operating </w:t>
      </w:r>
      <w:r w:rsidR="00B833D6" w:rsidRPr="00B833D6">
        <w:t>states in the code</w:t>
      </w:r>
      <w:r w:rsidR="008E04AA">
        <w:t xml:space="preserve"> through assertions</w:t>
      </w:r>
      <w:r w:rsidR="00B833D6" w:rsidRPr="00B833D6">
        <w:t>.</w:t>
      </w:r>
    </w:p>
    <w:p w:rsidR="008E04AA" w:rsidRDefault="008E04AA" w:rsidP="00981158">
      <w:pPr>
        <w:pStyle w:val="ListParagraph"/>
        <w:numPr>
          <w:ilvl w:val="0"/>
          <w:numId w:val="4"/>
        </w:numPr>
      </w:pPr>
      <w:r>
        <w:rPr>
          <w:rStyle w:val="Code"/>
        </w:rPr>
        <w:t>class</w:t>
      </w:r>
      <w:r w:rsidRPr="008E04AA">
        <w:t>:</w:t>
      </w:r>
      <w:r>
        <w:t xml:space="preserve"> Classification routines such as k-nearest neighbor (</w:t>
      </w:r>
      <w:proofErr w:type="spellStart"/>
      <w:r>
        <w:t>knn</w:t>
      </w:r>
      <w:proofErr w:type="spellEnd"/>
      <w:r>
        <w:t>).</w:t>
      </w:r>
    </w:p>
    <w:p w:rsidR="00D6128B" w:rsidRDefault="00D6128B" w:rsidP="00981158">
      <w:pPr>
        <w:pStyle w:val="ListParagraph"/>
        <w:numPr>
          <w:ilvl w:val="0"/>
          <w:numId w:val="4"/>
        </w:numPr>
      </w:pPr>
      <w:r>
        <w:rPr>
          <w:rStyle w:val="Code"/>
        </w:rPr>
        <w:t>e1071</w:t>
      </w:r>
      <w:r w:rsidRPr="00D6128B">
        <w:t>:</w:t>
      </w:r>
      <w:r>
        <w:t xml:space="preserve"> </w:t>
      </w:r>
      <w:r w:rsidR="008E04AA">
        <w:t>Support vector machine (</w:t>
      </w:r>
      <w:proofErr w:type="spellStart"/>
      <w:r w:rsidR="008E04AA">
        <w:t>svm</w:t>
      </w:r>
      <w:proofErr w:type="spellEnd"/>
      <w:r w:rsidR="008E04AA">
        <w:t>)</w:t>
      </w:r>
      <w:r>
        <w:t xml:space="preserve"> functions.</w:t>
      </w:r>
    </w:p>
    <w:p w:rsidR="00981158" w:rsidRDefault="00981158" w:rsidP="00981158">
      <w:pPr>
        <w:pStyle w:val="ListParagraph"/>
        <w:numPr>
          <w:ilvl w:val="0"/>
          <w:numId w:val="4"/>
        </w:numPr>
      </w:pPr>
      <w:r w:rsidRPr="001F6B8D">
        <w:rPr>
          <w:rStyle w:val="Code"/>
        </w:rPr>
        <w:t>ggplot2</w:t>
      </w:r>
      <w:r>
        <w:t>: Graphing and plotting functionality.</w:t>
      </w:r>
    </w:p>
    <w:p w:rsidR="00B833D6" w:rsidRPr="00270595" w:rsidRDefault="00B833D6" w:rsidP="00981158">
      <w:pPr>
        <w:pStyle w:val="ListParagraph"/>
        <w:numPr>
          <w:ilvl w:val="0"/>
          <w:numId w:val="4"/>
        </w:numPr>
      </w:pPr>
      <w:proofErr w:type="spellStart"/>
      <w:r w:rsidRPr="00270595">
        <w:rPr>
          <w:rStyle w:val="Code"/>
        </w:rPr>
        <w:t>gridExtra</w:t>
      </w:r>
      <w:proofErr w:type="spellEnd"/>
      <w:r w:rsidRPr="00270595">
        <w:t>: Grad layout functionality for plots and graphics.</w:t>
      </w:r>
    </w:p>
    <w:p w:rsidR="000B7BEE" w:rsidRDefault="000B7BEE" w:rsidP="00981158">
      <w:pPr>
        <w:pStyle w:val="ListParagraph"/>
        <w:numPr>
          <w:ilvl w:val="0"/>
          <w:numId w:val="4"/>
        </w:numPr>
      </w:pPr>
      <w:r>
        <w:rPr>
          <w:rStyle w:val="Code"/>
        </w:rPr>
        <w:t>here</w:t>
      </w:r>
      <w:r w:rsidRPr="000B7BEE">
        <w:t>:</w:t>
      </w:r>
      <w:r>
        <w:t xml:space="preserve"> Current location finding utilities</w:t>
      </w:r>
    </w:p>
    <w:p w:rsidR="00B918A0" w:rsidRDefault="00D87D79" w:rsidP="00981158">
      <w:pPr>
        <w:pStyle w:val="ListParagraph"/>
        <w:numPr>
          <w:ilvl w:val="0"/>
          <w:numId w:val="4"/>
        </w:numPr>
      </w:pPr>
      <w:proofErr w:type="spellStart"/>
      <w:r>
        <w:rPr>
          <w:rStyle w:val="Code"/>
        </w:rPr>
        <w:t>randomForest</w:t>
      </w:r>
      <w:proofErr w:type="spellEnd"/>
      <w:r w:rsidR="00B918A0" w:rsidRPr="00B918A0">
        <w:t>:</w:t>
      </w:r>
      <w:r w:rsidR="00B918A0">
        <w:t xml:space="preserve"> </w:t>
      </w:r>
      <w:r>
        <w:t>Random forest machine learning functions</w:t>
      </w:r>
      <w:r w:rsidR="00B918A0">
        <w:t>.</w:t>
      </w:r>
    </w:p>
    <w:p w:rsidR="00B833D6" w:rsidRDefault="00B833D6" w:rsidP="00981158">
      <w:pPr>
        <w:pStyle w:val="ListParagraph"/>
        <w:numPr>
          <w:ilvl w:val="0"/>
          <w:numId w:val="4"/>
        </w:numPr>
      </w:pPr>
      <w:proofErr w:type="spellStart"/>
      <w:r>
        <w:rPr>
          <w:rStyle w:val="Code"/>
        </w:rPr>
        <w:t>RColorBrewer</w:t>
      </w:r>
      <w:proofErr w:type="spellEnd"/>
      <w:r w:rsidRPr="00B833D6">
        <w:t>:</w:t>
      </w:r>
      <w:r>
        <w:t xml:space="preserve"> Color palette definitions.</w:t>
      </w:r>
    </w:p>
    <w:p w:rsidR="00981158" w:rsidRDefault="00D87D79" w:rsidP="00981158">
      <w:pPr>
        <w:pStyle w:val="ListParagraph"/>
        <w:numPr>
          <w:ilvl w:val="0"/>
          <w:numId w:val="4"/>
        </w:numPr>
      </w:pPr>
      <w:r>
        <w:rPr>
          <w:rStyle w:val="Code"/>
        </w:rPr>
        <w:t>reshape</w:t>
      </w:r>
      <w:r w:rsidR="00981158">
        <w:t xml:space="preserve">: </w:t>
      </w:r>
      <w:r>
        <w:t>Data reshaping function (melt) to change wide data into long data</w:t>
      </w:r>
      <w:r w:rsidR="00981158">
        <w:t>.</w:t>
      </w:r>
    </w:p>
    <w:p w:rsidR="00EA5D08" w:rsidRDefault="00EA5D08" w:rsidP="00981158">
      <w:pPr>
        <w:pStyle w:val="ListParagraph"/>
        <w:numPr>
          <w:ilvl w:val="0"/>
          <w:numId w:val="4"/>
        </w:numPr>
      </w:pPr>
      <w:r>
        <w:rPr>
          <w:rStyle w:val="Code"/>
        </w:rPr>
        <w:t>scales</w:t>
      </w:r>
      <w:r w:rsidRPr="00EA5D08">
        <w:t>:</w:t>
      </w:r>
      <w:r>
        <w:t xml:space="preserve"> Axes scaling functions.</w:t>
      </w:r>
    </w:p>
    <w:p w:rsidR="00620A85" w:rsidRDefault="00981158" w:rsidP="000B7BEE">
      <w:pPr>
        <w:pStyle w:val="ListParagraph"/>
        <w:numPr>
          <w:ilvl w:val="0"/>
          <w:numId w:val="4"/>
        </w:numPr>
      </w:pPr>
      <w:proofErr w:type="spellStart"/>
      <w:r w:rsidRPr="001F6B8D">
        <w:rPr>
          <w:rStyle w:val="Code"/>
        </w:rPr>
        <w:t>stringi</w:t>
      </w:r>
      <w:proofErr w:type="spellEnd"/>
      <w:r>
        <w:t>: String manipulation functionality.</w:t>
      </w:r>
    </w:p>
    <w:p w:rsidR="00620A85" w:rsidRDefault="00620A85" w:rsidP="00620A85"/>
    <w:p w:rsidR="005826B9" w:rsidRDefault="005826B9" w:rsidP="005826B9">
      <w:pPr>
        <w:pStyle w:val="Heading2"/>
      </w:pPr>
      <w:bookmarkStart w:id="3" w:name="_Ref451740"/>
      <w:r>
        <w:t>About the Data</w:t>
      </w:r>
      <w:bookmarkEnd w:id="3"/>
    </w:p>
    <w:p w:rsidR="00FA7F70" w:rsidRDefault="00EA5D08" w:rsidP="005826B9">
      <w:r>
        <w:t xml:space="preserve">The data used in this study </w:t>
      </w:r>
      <w:r w:rsidR="00D87D79">
        <w:t>originated</w:t>
      </w:r>
      <w:r>
        <w:t xml:space="preserve"> from </w:t>
      </w:r>
      <w:r w:rsidR="00D87D79">
        <w:t xml:space="preserve">a copy of the MNIST digit database available through </w:t>
      </w:r>
      <w:r>
        <w:t xml:space="preserve">Kaggle’s </w:t>
      </w:r>
      <w:r w:rsidRPr="00EA5D08">
        <w:rPr>
          <w:i/>
        </w:rPr>
        <w:t>Digit Recognizer</w:t>
      </w:r>
      <w:r>
        <w:t xml:space="preserve"> competition.</w:t>
      </w:r>
      <w:r>
        <w:rPr>
          <w:rStyle w:val="FootnoteReference"/>
        </w:rPr>
        <w:footnoteReference w:id="5"/>
      </w:r>
      <w:r>
        <w:t xml:space="preserve"> Faculty at Syracuse University create</w:t>
      </w:r>
      <w:r w:rsidR="00C54FFE">
        <w:t xml:space="preserve">d </w:t>
      </w:r>
      <w:r>
        <w:t>smaller subset</w:t>
      </w:r>
      <w:r w:rsidR="00C54FFE">
        <w:t>s</w:t>
      </w:r>
      <w:r>
        <w:t xml:space="preserve"> of this data by </w:t>
      </w:r>
      <w:r w:rsidR="00FA7F70">
        <w:t>sequence-</w:t>
      </w:r>
      <w:r w:rsidRPr="00EA5D08">
        <w:t>sampl</w:t>
      </w:r>
      <w:r>
        <w:t xml:space="preserve">ing </w:t>
      </w:r>
      <w:r w:rsidR="00FA7F70">
        <w:t>every 10</w:t>
      </w:r>
      <w:r w:rsidR="00FA7F70" w:rsidRPr="00FA7F70">
        <w:rPr>
          <w:vertAlign w:val="superscript"/>
        </w:rPr>
        <w:t>th</w:t>
      </w:r>
      <w:r w:rsidR="00FA7F70">
        <w:t xml:space="preserve"> item in original</w:t>
      </w:r>
      <w:r w:rsidR="00D87D79">
        <w:t xml:space="preserve"> training and test</w:t>
      </w:r>
      <w:r w:rsidR="00FA7F70">
        <w:t xml:space="preserve"> data set</w:t>
      </w:r>
      <w:r w:rsidR="00D87D79">
        <w:t>s</w:t>
      </w:r>
      <w:r w:rsidR="00FA7F70">
        <w:t xml:space="preserve">. It is </w:t>
      </w:r>
      <w:r w:rsidR="00C54FFE">
        <w:t xml:space="preserve">the </w:t>
      </w:r>
      <w:r w:rsidR="00D87D79">
        <w:t xml:space="preserve">smaller, </w:t>
      </w:r>
      <w:r w:rsidR="00C54FFE">
        <w:t>Syracuse</w:t>
      </w:r>
      <w:r w:rsidR="00FA7F70">
        <w:t xml:space="preserve"> subset, totaling 1400 training observations and 1000 test observations that is used in this study. The data </w:t>
      </w:r>
      <w:r w:rsidR="00D87D79">
        <w:t>wa</w:t>
      </w:r>
      <w:r w:rsidR="00FA7F70">
        <w:t xml:space="preserve">s provided in </w:t>
      </w:r>
      <w:r w:rsidR="00D87D79">
        <w:t xml:space="preserve">two </w:t>
      </w:r>
      <w:r w:rsidR="00FA7F70">
        <w:t>comma-separated value (CSV) format</w:t>
      </w:r>
      <w:r w:rsidR="00D87D79">
        <w:t xml:space="preserve"> files – one containing the training data set and the other containing a test data set</w:t>
      </w:r>
      <w:r w:rsidR="00FA7F70">
        <w:t>.</w:t>
      </w:r>
    </w:p>
    <w:p w:rsidR="00526F4A" w:rsidRDefault="00526F4A" w:rsidP="005826B9"/>
    <w:p w:rsidR="00FA7F70" w:rsidRDefault="00526F4A" w:rsidP="00526F4A">
      <w:pPr>
        <w:pStyle w:val="Heading3"/>
      </w:pPr>
      <w:r>
        <w:t>Visualizing the Digit Data</w:t>
      </w:r>
    </w:p>
    <w:p w:rsidR="00385CCE" w:rsidRDefault="00FA7F70" w:rsidP="005826B9">
      <w:r>
        <w:t>Each digit is visually encoded as a 28</w:t>
      </w:r>
      <w:r>
        <w:sym w:font="Symbol" w:char="F0B4"/>
      </w:r>
      <w:r>
        <w:t xml:space="preserve">28 greyscale </w:t>
      </w:r>
      <w:proofErr w:type="spellStart"/>
      <w:r>
        <w:t>bytemap</w:t>
      </w:r>
      <w:proofErr w:type="spellEnd"/>
      <w:r>
        <w:t xml:space="preserve">. Each pixel </w:t>
      </w:r>
      <w:r w:rsidR="00965AD3">
        <w:t>is</w:t>
      </w:r>
      <w:r>
        <w:t xml:space="preserve"> a single</w:t>
      </w:r>
      <w:r w:rsidR="00965AD3">
        <w:t xml:space="preserve"> 8-bit </w:t>
      </w:r>
      <w:r>
        <w:t>value from 0 through 255 with 0 representing pure white, 255 representing pure black and all other values representing the 254 levels of grey between white and black.</w:t>
      </w:r>
      <w:r w:rsidR="00385CCE">
        <w:t xml:space="preserve"> A larger-scale sample of a single “3” digit is shown in </w:t>
      </w:r>
      <w:r w:rsidR="00385CCE">
        <w:fldChar w:fldCharType="begin"/>
      </w:r>
      <w:r w:rsidR="00385CCE">
        <w:instrText xml:space="preserve"> REF _Ref2684040 \h </w:instrText>
      </w:r>
      <w:r w:rsidR="00385CCE">
        <w:fldChar w:fldCharType="separate"/>
      </w:r>
      <w:r w:rsidR="00C27D63">
        <w:t xml:space="preserve">Figure </w:t>
      </w:r>
      <w:r w:rsidR="00C27D63">
        <w:rPr>
          <w:noProof/>
        </w:rPr>
        <w:t>1</w:t>
      </w:r>
      <w:r w:rsidR="00385CCE">
        <w:fldChar w:fldCharType="end"/>
      </w:r>
      <w:r w:rsidR="00385CCE">
        <w:t>.</w:t>
      </w:r>
    </w:p>
    <w:p w:rsidR="00385CCE" w:rsidRDefault="00385CCE" w:rsidP="00385CCE">
      <w:pPr>
        <w:keepNext/>
        <w:jc w:val="center"/>
      </w:pPr>
      <w:r w:rsidRPr="00385CCE">
        <w:rPr>
          <w:noProof/>
        </w:rPr>
        <w:lastRenderedPageBreak/>
        <w:drawing>
          <wp:inline distT="0" distB="0" distL="0" distR="0" wp14:anchorId="29DB5287" wp14:editId="5DF9BF8F">
            <wp:extent cx="3987144" cy="5375017"/>
            <wp:effectExtent l="50800" t="50800" r="115570" b="1117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3987335" cy="53752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85CCE" w:rsidRDefault="00385CCE" w:rsidP="00385CCE">
      <w:pPr>
        <w:pStyle w:val="Caption"/>
        <w:jc w:val="center"/>
      </w:pPr>
      <w:bookmarkStart w:id="4" w:name="_Ref2684040"/>
      <w:r>
        <w:t xml:space="preserve">Figure </w:t>
      </w:r>
      <w:fldSimple w:instr=" SEQ Figure \* ARABIC ">
        <w:r w:rsidR="00C27D63">
          <w:rPr>
            <w:noProof/>
          </w:rPr>
          <w:t>1</w:t>
        </w:r>
      </w:fldSimple>
      <w:bookmarkEnd w:id="4"/>
      <w:r>
        <w:t>- A Sample Grayscale Map of One "3" Digit</w:t>
      </w:r>
    </w:p>
    <w:p w:rsidR="00385CCE" w:rsidRDefault="00385CCE" w:rsidP="00385CCE">
      <w:pPr>
        <w:jc w:val="center"/>
      </w:pPr>
    </w:p>
    <w:p w:rsidR="00EA5D08" w:rsidRDefault="00965AD3" w:rsidP="00385CCE">
      <w:r>
        <w:t xml:space="preserve">A random sample of </w:t>
      </w:r>
      <w:proofErr w:type="gramStart"/>
      <w:r w:rsidR="00250779">
        <w:t xml:space="preserve">28 </w:t>
      </w:r>
      <w:r w:rsidR="001E4B48">
        <w:t>digit</w:t>
      </w:r>
      <w:proofErr w:type="gramEnd"/>
      <w:r w:rsidR="001E4B48">
        <w:t xml:space="preserve"> images</w:t>
      </w:r>
      <w:r>
        <w:t xml:space="preserve"> from the training data set </w:t>
      </w:r>
      <w:r w:rsidR="00C1457F">
        <w:t xml:space="preserve">along with their label </w:t>
      </w:r>
      <w:r>
        <w:t xml:space="preserve">is </w:t>
      </w:r>
      <w:r w:rsidR="001E4B48">
        <w:t>provided</w:t>
      </w:r>
      <w:r>
        <w:t xml:space="preserve"> in </w:t>
      </w:r>
      <w:r>
        <w:fldChar w:fldCharType="begin"/>
      </w:r>
      <w:r>
        <w:instrText xml:space="preserve"> REF _Ref2076833 \h </w:instrText>
      </w:r>
      <w:r>
        <w:fldChar w:fldCharType="separate"/>
      </w:r>
      <w:r w:rsidR="00C27D63">
        <w:t xml:space="preserve">Figure </w:t>
      </w:r>
      <w:r w:rsidR="00C27D63">
        <w:rPr>
          <w:noProof/>
        </w:rPr>
        <w:t>2</w:t>
      </w:r>
      <w:r>
        <w:fldChar w:fldCharType="end"/>
      </w:r>
      <w:r>
        <w:t>.</w:t>
      </w:r>
      <w:r w:rsidR="002E7E25">
        <w:rPr>
          <w:rStyle w:val="FootnoteReference"/>
        </w:rPr>
        <w:footnoteReference w:id="6"/>
      </w:r>
      <w:r w:rsidR="00250779">
        <w:t xml:space="preserve"> This sample has at least one version of all 10 digits. The numeral “3” in the third row, second column of </w:t>
      </w:r>
      <w:r w:rsidR="00250779">
        <w:fldChar w:fldCharType="begin"/>
      </w:r>
      <w:r w:rsidR="00250779">
        <w:instrText xml:space="preserve"> REF _Ref2076833 \h </w:instrText>
      </w:r>
      <w:r w:rsidR="00250779">
        <w:fldChar w:fldCharType="separate"/>
      </w:r>
      <w:r w:rsidR="00C27D63">
        <w:t xml:space="preserve">Figure </w:t>
      </w:r>
      <w:r w:rsidR="00C27D63">
        <w:rPr>
          <w:noProof/>
        </w:rPr>
        <w:t>2</w:t>
      </w:r>
      <w:r w:rsidR="00250779">
        <w:fldChar w:fldCharType="end"/>
      </w:r>
      <w:r w:rsidR="00250779">
        <w:t xml:space="preserve"> is the same “3” that was shown in </w:t>
      </w:r>
      <w:r w:rsidR="00250779">
        <w:fldChar w:fldCharType="begin"/>
      </w:r>
      <w:r w:rsidR="00250779">
        <w:instrText xml:space="preserve"> REF _Ref2684040 \h </w:instrText>
      </w:r>
      <w:r w:rsidR="00250779">
        <w:fldChar w:fldCharType="separate"/>
      </w:r>
      <w:r w:rsidR="00C27D63">
        <w:t xml:space="preserve">Figure </w:t>
      </w:r>
      <w:r w:rsidR="00C27D63">
        <w:rPr>
          <w:noProof/>
        </w:rPr>
        <w:t>1</w:t>
      </w:r>
      <w:r w:rsidR="00250779">
        <w:fldChar w:fldCharType="end"/>
      </w:r>
      <w:r w:rsidR="00250779">
        <w:t xml:space="preserve">. Notice how, when the figure is viewed at a smaller scale, the </w:t>
      </w:r>
      <w:r w:rsidR="00526F4A">
        <w:t xml:space="preserve">lighter gray </w:t>
      </w:r>
      <w:r w:rsidR="00250779">
        <w:t xml:space="preserve">pixels serve to anti-alias the image, giving a smoother visual effect. </w:t>
      </w:r>
    </w:p>
    <w:p w:rsidR="00965AD3" w:rsidRDefault="00965AD3" w:rsidP="005826B9"/>
    <w:p w:rsidR="00D87D79" w:rsidRDefault="00D87D79" w:rsidP="005826B9"/>
    <w:p w:rsidR="00965AD3" w:rsidRDefault="00F93B0A" w:rsidP="00965AD3">
      <w:pPr>
        <w:keepNext/>
        <w:jc w:val="center"/>
      </w:pPr>
      <w:r w:rsidRPr="00F93B0A">
        <w:rPr>
          <w:noProof/>
        </w:rPr>
        <w:lastRenderedPageBreak/>
        <w:t xml:space="preserve"> </w:t>
      </w:r>
      <w:r w:rsidR="00385CCE" w:rsidRPr="00385CCE">
        <w:rPr>
          <w:noProof/>
        </w:rPr>
        <w:drawing>
          <wp:inline distT="0" distB="0" distL="0" distR="0" wp14:anchorId="168787A3" wp14:editId="12CBE4EA">
            <wp:extent cx="5349404" cy="3284511"/>
            <wp:effectExtent l="50800" t="50800" r="111760" b="1193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0206" cy="328500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85CCE" w:rsidRPr="00385CCE">
        <w:rPr>
          <w:noProof/>
        </w:rPr>
        <w:t xml:space="preserve"> </w:t>
      </w:r>
    </w:p>
    <w:p w:rsidR="00FA7F70" w:rsidRDefault="00965AD3" w:rsidP="00965AD3">
      <w:pPr>
        <w:pStyle w:val="Caption"/>
        <w:jc w:val="center"/>
      </w:pPr>
      <w:bookmarkStart w:id="5" w:name="_Ref2076833"/>
      <w:r>
        <w:t xml:space="preserve">Figure </w:t>
      </w:r>
      <w:fldSimple w:instr=" SEQ Figure \* ARABIC ">
        <w:r w:rsidR="00C27D63">
          <w:rPr>
            <w:noProof/>
          </w:rPr>
          <w:t>2</w:t>
        </w:r>
      </w:fldSimple>
      <w:bookmarkEnd w:id="5"/>
      <w:r>
        <w:t>- Sample of 28 Handwritten Arabic Numerals from the Training Data Set</w:t>
      </w:r>
    </w:p>
    <w:p w:rsidR="00F9322B" w:rsidRDefault="001E4B48" w:rsidP="005826B9">
      <w:r>
        <w:t>Each</w:t>
      </w:r>
      <w:r w:rsidR="00FA7F70">
        <w:t xml:space="preserve"> observation in this data set </w:t>
      </w:r>
      <w:r>
        <w:t>is</w:t>
      </w:r>
      <w:r w:rsidR="00FA7F70">
        <w:t xml:space="preserve"> a single handwritten Arabic numeric encoded as a set of 785 variables. The first variable, named </w:t>
      </w:r>
      <w:r w:rsidR="00FA7F70" w:rsidRPr="002E7E25">
        <w:rPr>
          <w:rStyle w:val="Code"/>
        </w:rPr>
        <w:t>label</w:t>
      </w:r>
      <w:r w:rsidR="00FA7F70">
        <w:t>, is a single value from 0 through 9 representing the digit encoded for the observation.</w:t>
      </w:r>
      <w:r w:rsidR="00965AD3">
        <w:t xml:space="preserve"> The remaining 784 variables are named </w:t>
      </w:r>
      <w:r w:rsidR="00965AD3" w:rsidRPr="002E7E25">
        <w:rPr>
          <w:rStyle w:val="Code"/>
        </w:rPr>
        <w:t>pixel0</w:t>
      </w:r>
      <w:r w:rsidR="00965AD3">
        <w:t xml:space="preserve"> through </w:t>
      </w:r>
      <w:r w:rsidR="00965AD3" w:rsidRPr="002E7E25">
        <w:rPr>
          <w:rStyle w:val="Code"/>
        </w:rPr>
        <w:t>pixel783</w:t>
      </w:r>
      <w:r w:rsidR="00965AD3">
        <w:t>, each representing one pix</w:t>
      </w:r>
      <w:r>
        <w:t>el</w:t>
      </w:r>
      <w:r w:rsidR="00965AD3">
        <w:t xml:space="preserve"> in the image. </w:t>
      </w:r>
      <w:r w:rsidR="00965AD3" w:rsidRPr="002E7E25">
        <w:rPr>
          <w:rStyle w:val="Code"/>
        </w:rPr>
        <w:t>Pixel0</w:t>
      </w:r>
      <w:r w:rsidR="00965AD3">
        <w:t xml:space="preserve"> through </w:t>
      </w:r>
      <w:r w:rsidR="00965AD3" w:rsidRPr="002E7E25">
        <w:rPr>
          <w:rStyle w:val="Code"/>
        </w:rPr>
        <w:t>pixel</w:t>
      </w:r>
      <w:r w:rsidR="002E7E25" w:rsidRPr="002E7E25">
        <w:rPr>
          <w:rStyle w:val="Code"/>
        </w:rPr>
        <w:t>27</w:t>
      </w:r>
      <w:r w:rsidR="002E7E25">
        <w:t xml:space="preserve"> represent the top row of the image. </w:t>
      </w:r>
      <w:r w:rsidR="002E7E25" w:rsidRPr="002E7E25">
        <w:rPr>
          <w:rStyle w:val="Code"/>
        </w:rPr>
        <w:t>Pixel28</w:t>
      </w:r>
      <w:r w:rsidR="002E7E25">
        <w:t xml:space="preserve"> through </w:t>
      </w:r>
      <w:r w:rsidR="002E7E25" w:rsidRPr="002E7E25">
        <w:rPr>
          <w:rStyle w:val="Code"/>
        </w:rPr>
        <w:t>pixel55</w:t>
      </w:r>
      <w:r w:rsidR="002E7E25">
        <w:t xml:space="preserve"> represent the </w:t>
      </w:r>
      <w:r>
        <w:t>second</w:t>
      </w:r>
      <w:r w:rsidR="002E7E25">
        <w:t xml:space="preserve"> row </w:t>
      </w:r>
      <w:r>
        <w:t>from the top</w:t>
      </w:r>
      <w:r w:rsidR="002E7E25">
        <w:t xml:space="preserve">. Eventually, </w:t>
      </w:r>
      <w:r w:rsidR="002E7E25" w:rsidRPr="002E7E25">
        <w:rPr>
          <w:rStyle w:val="Code"/>
        </w:rPr>
        <w:t>pixel75</w:t>
      </w:r>
      <w:r w:rsidR="002E7E25">
        <w:rPr>
          <w:rStyle w:val="Code"/>
        </w:rPr>
        <w:t>6</w:t>
      </w:r>
      <w:r w:rsidR="002E7E25">
        <w:t xml:space="preserve"> through </w:t>
      </w:r>
      <w:r w:rsidR="002E7E25" w:rsidRPr="002E7E25">
        <w:rPr>
          <w:rStyle w:val="Code"/>
        </w:rPr>
        <w:t>pixel783</w:t>
      </w:r>
      <w:r w:rsidR="002E7E25">
        <w:t xml:space="preserve"> represent the bottom row of the image. </w:t>
      </w:r>
      <w:r w:rsidR="00F9322B">
        <w:t xml:space="preserve"> A sample portion of the training data set table spanning 25 record rows and the columns for pixels 94 through 103 is shown in </w:t>
      </w:r>
      <w:r w:rsidR="00F9322B">
        <w:fldChar w:fldCharType="begin"/>
      </w:r>
      <w:r w:rsidR="00F9322B">
        <w:instrText xml:space="preserve"> REF _Ref2688434 \h </w:instrText>
      </w:r>
      <w:r w:rsidR="00F9322B">
        <w:fldChar w:fldCharType="separate"/>
      </w:r>
      <w:r w:rsidR="00C27D63">
        <w:t xml:space="preserve">Figure </w:t>
      </w:r>
      <w:r w:rsidR="00C27D63">
        <w:rPr>
          <w:noProof/>
        </w:rPr>
        <w:t>3</w:t>
      </w:r>
      <w:r w:rsidR="00F9322B">
        <w:fldChar w:fldCharType="end"/>
      </w:r>
      <w:r w:rsidR="00F9322B">
        <w:t xml:space="preserve">. </w:t>
      </w:r>
    </w:p>
    <w:p w:rsidR="00F9322B" w:rsidRDefault="00F9322B" w:rsidP="00F9322B">
      <w:pPr>
        <w:keepNext/>
        <w:jc w:val="center"/>
      </w:pPr>
      <w:r w:rsidRPr="0072356F">
        <w:rPr>
          <w:noProof/>
        </w:rPr>
        <w:lastRenderedPageBreak/>
        <w:drawing>
          <wp:inline distT="0" distB="0" distL="0" distR="0" wp14:anchorId="14765BE6" wp14:editId="1BB03B15">
            <wp:extent cx="4348814" cy="3711575"/>
            <wp:effectExtent l="50800" t="50800" r="109220" b="111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4349161" cy="3711871"/>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A7F70" w:rsidRDefault="00F9322B" w:rsidP="00F9322B">
      <w:pPr>
        <w:pStyle w:val="Caption"/>
        <w:jc w:val="center"/>
      </w:pPr>
      <w:bookmarkStart w:id="6" w:name="_Ref2688434"/>
      <w:r>
        <w:t xml:space="preserve">Figure </w:t>
      </w:r>
      <w:fldSimple w:instr=" SEQ Figure \* ARABIC ">
        <w:r w:rsidR="00C27D63">
          <w:rPr>
            <w:noProof/>
          </w:rPr>
          <w:t>3</w:t>
        </w:r>
      </w:fldSimple>
      <w:bookmarkEnd w:id="6"/>
      <w:r>
        <w:t>- Training Data Set Sample</w:t>
      </w:r>
    </w:p>
    <w:p w:rsidR="00526F4A" w:rsidRDefault="00526F4A" w:rsidP="00526F4A">
      <w:pPr>
        <w:pStyle w:val="Heading3"/>
      </w:pPr>
      <w:r>
        <w:t>Sparsity of the Training Data Matrix</w:t>
      </w:r>
    </w:p>
    <w:p w:rsidR="00526F4A" w:rsidRDefault="00F9322B" w:rsidP="005826B9">
      <w:r>
        <w:t xml:space="preserve">The values shown in </w:t>
      </w:r>
      <w:r w:rsidR="00DF163C">
        <w:fldChar w:fldCharType="begin"/>
      </w:r>
      <w:r w:rsidR="00DF163C">
        <w:instrText xml:space="preserve"> REF _Ref2688434 \h </w:instrText>
      </w:r>
      <w:r w:rsidR="00DF163C">
        <w:fldChar w:fldCharType="separate"/>
      </w:r>
      <w:r w:rsidR="00C27D63">
        <w:t xml:space="preserve">Figure </w:t>
      </w:r>
      <w:r w:rsidR="00C27D63">
        <w:rPr>
          <w:noProof/>
        </w:rPr>
        <w:t>3</w:t>
      </w:r>
      <w:r w:rsidR="00DF163C">
        <w:fldChar w:fldCharType="end"/>
      </w:r>
      <w:r w:rsidR="00DF163C">
        <w:t xml:space="preserve"> may lead </w:t>
      </w:r>
      <w:r w:rsidR="003E6A38">
        <w:t>one</w:t>
      </w:r>
      <w:r w:rsidR="00DF163C">
        <w:t xml:space="preserve"> to believe the training pixel matrix is fairly sparse. Indeed, this is the case.</w:t>
      </w:r>
    </w:p>
    <w:p w:rsidR="00526F4A" w:rsidRDefault="00526F4A" w:rsidP="005826B9"/>
    <w:p w:rsidR="00F9322B" w:rsidRDefault="00DF163C" w:rsidP="005826B9">
      <w:r>
        <w:fldChar w:fldCharType="begin"/>
      </w:r>
      <w:r>
        <w:instrText xml:space="preserve"> REF _Ref2694242 \h </w:instrText>
      </w:r>
      <w:r>
        <w:fldChar w:fldCharType="separate"/>
      </w:r>
      <w:r w:rsidR="00C27D63">
        <w:t xml:space="preserve">Figure </w:t>
      </w:r>
      <w:r w:rsidR="00C27D63">
        <w:rPr>
          <w:noProof/>
        </w:rPr>
        <w:t>4</w:t>
      </w:r>
      <w:r>
        <w:fldChar w:fldCharType="end"/>
      </w:r>
      <w:r>
        <w:t xml:space="preserve"> presents a histogram of all possible pix</w:t>
      </w:r>
      <w:r w:rsidR="003D5C60">
        <w:t>el</w:t>
      </w:r>
      <w:r>
        <w:t xml:space="preserve"> values across the more-than one million pixels represented in the training data set. </w:t>
      </w:r>
      <w:r w:rsidR="00526F4A">
        <w:t xml:space="preserve">There is one bar on the x-axis for each of the 256 possible values that any pixel can take. The y-axis represents the frequency of that value across the set of all training set pixels. </w:t>
      </w:r>
      <w:r>
        <w:t xml:space="preserve">(Please note that the y-axis is on a log scale to magnify the lower frequency values.) In fact, </w:t>
      </w:r>
      <w:r w:rsidRPr="00DF163C">
        <w:t>887</w:t>
      </w:r>
      <w:r>
        <w:t>,</w:t>
      </w:r>
      <w:r w:rsidRPr="00DF163C">
        <w:t>886</w:t>
      </w:r>
      <w:r>
        <w:t xml:space="preserve"> of the possible 1,097,600 pixels (81</w:t>
      </w:r>
      <w:r w:rsidR="00526F4A">
        <w:t xml:space="preserve">%) </w:t>
      </w:r>
      <w:r>
        <w:t xml:space="preserve">are </w:t>
      </w:r>
      <w:r w:rsidR="00526F4A">
        <w:t>zero</w:t>
      </w:r>
      <w:r>
        <w:t xml:space="preserve">. Of the remaining 255 possible </w:t>
      </w:r>
      <w:r w:rsidR="00526F4A">
        <w:t xml:space="preserve">pixel </w:t>
      </w:r>
      <w:r>
        <w:t xml:space="preserve">values, only </w:t>
      </w:r>
      <w:r w:rsidR="00526F4A">
        <w:t>nine have a frequency over 1000 and of those nine only three have a frequency over 10</w:t>
      </w:r>
      <w:r w:rsidR="003D5C60">
        <w:t>,0</w:t>
      </w:r>
      <w:r w:rsidR="00526F4A">
        <w:t>00 – all three of which are at the high end of the pixel value spectrum.</w:t>
      </w:r>
    </w:p>
    <w:p w:rsidR="00DF163C" w:rsidRDefault="00DF163C" w:rsidP="005826B9"/>
    <w:p w:rsidR="00DF163C" w:rsidRDefault="00DF163C" w:rsidP="00DF163C">
      <w:pPr>
        <w:keepNext/>
        <w:jc w:val="center"/>
      </w:pPr>
      <w:r w:rsidRPr="00DF163C">
        <w:rPr>
          <w:noProof/>
        </w:rPr>
        <w:lastRenderedPageBreak/>
        <w:drawing>
          <wp:inline distT="0" distB="0" distL="0" distR="0" wp14:anchorId="2B268821" wp14:editId="26C2B905">
            <wp:extent cx="5943600" cy="3658235"/>
            <wp:effectExtent l="50800" t="50800" r="114300" b="1136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F163C">
        <w:t xml:space="preserve"> </w:t>
      </w:r>
    </w:p>
    <w:p w:rsidR="00DF163C" w:rsidRDefault="00DF163C" w:rsidP="00DF163C">
      <w:pPr>
        <w:pStyle w:val="Caption"/>
        <w:jc w:val="center"/>
      </w:pPr>
      <w:bookmarkStart w:id="7" w:name="_Ref2694242"/>
      <w:r>
        <w:t xml:space="preserve">Figure </w:t>
      </w:r>
      <w:fldSimple w:instr=" SEQ Figure \* ARABIC ">
        <w:r w:rsidR="00C27D63">
          <w:rPr>
            <w:noProof/>
          </w:rPr>
          <w:t>4</w:t>
        </w:r>
      </w:fldSimple>
      <w:bookmarkEnd w:id="7"/>
      <w:r>
        <w:t>- Frequency of Each Possible Pixel Value Across the Training Data Set</w:t>
      </w:r>
    </w:p>
    <w:p w:rsidR="00EA5D08" w:rsidRDefault="00EA5D08" w:rsidP="005826B9"/>
    <w:p w:rsidR="00526F4A" w:rsidRDefault="00526F4A" w:rsidP="00526F4A">
      <w:pPr>
        <w:pStyle w:val="Heading3"/>
      </w:pPr>
      <w:r>
        <w:t>Distribution of Digit Values</w:t>
      </w:r>
    </w:p>
    <w:p w:rsidR="0072356F" w:rsidRDefault="006D30D2" w:rsidP="006434DD">
      <w:r>
        <w:t xml:space="preserve">A perfect </w:t>
      </w:r>
      <w:r w:rsidR="003D5C60">
        <w:t xml:space="preserve">uniform </w:t>
      </w:r>
      <w:r>
        <w:t xml:space="preserve">distribution of 0-9 observations in the data would have </w:t>
      </w:r>
      <w:r w:rsidR="00526F4A">
        <w:t xml:space="preserve">a </w:t>
      </w:r>
      <w:r>
        <w:t>mean (</w:t>
      </w:r>
      <w:bookmarkStart w:id="8" w:name="_Hlk2078561"/>
      <m:oMath>
        <m:acc>
          <m:accPr>
            <m:chr m:val="̅"/>
            <m:ctrlPr>
              <w:rPr>
                <w:rFonts w:ascii="Cambria Math" w:hAnsi="Cambria Math"/>
                <w:i/>
              </w:rPr>
            </m:ctrlPr>
          </m:accPr>
          <m:e>
            <m:r>
              <w:rPr>
                <w:rFonts w:ascii="Cambria Math" w:hAnsi="Cambria Math"/>
              </w:rPr>
              <m:t>x</m:t>
            </m:r>
          </m:e>
        </m:acc>
      </m:oMath>
      <w:bookmarkEnd w:id="8"/>
      <w:r>
        <w:t>) of 5</w:t>
      </w:r>
      <w:r w:rsidR="003D5C60">
        <w:t xml:space="preserve">, </w:t>
      </w:r>
      <w:r>
        <w:t>a standard deviation (</w:t>
      </w:r>
      <m:oMath>
        <m:r>
          <w:rPr>
            <w:rFonts w:ascii="Cambria Math" w:hAnsi="Cambria Math"/>
          </w:rPr>
          <m:t>σ</m:t>
        </m:r>
      </m:oMath>
      <w:r>
        <w:t>) of approximately 3.16</w:t>
      </w:r>
      <w:r w:rsidR="003D5C60">
        <w:t>, and a flat histogram with each bar reaching the 10% frequency mark</w:t>
      </w:r>
      <w:r>
        <w:t xml:space="preserve">. The 1400 observation training dataset has the distribution shown in </w:t>
      </w:r>
      <w:r>
        <w:fldChar w:fldCharType="begin"/>
      </w:r>
      <w:r>
        <w:instrText xml:space="preserve"> REF _Ref2078262 \h </w:instrText>
      </w:r>
      <w:r>
        <w:fldChar w:fldCharType="separate"/>
      </w:r>
      <w:r w:rsidR="00C27D63">
        <w:t xml:space="preserve">Figure </w:t>
      </w:r>
      <w:r w:rsidR="00C27D63">
        <w:rPr>
          <w:noProof/>
        </w:rPr>
        <w:t>5</w:t>
      </w:r>
      <w:r>
        <w:fldChar w:fldCharType="end"/>
      </w:r>
      <w:r>
        <w:t xml:space="preserve"> </w:t>
      </w:r>
      <w:r w:rsidR="001E4B48">
        <w:t>and has</w:t>
      </w:r>
      <w:r>
        <w:t xml:space="preserve"> an </w:t>
      </w:r>
      <m:oMath>
        <m:acc>
          <m:accPr>
            <m:chr m:val="̅"/>
            <m:ctrlPr>
              <w:rPr>
                <w:rFonts w:ascii="Cambria Math" w:hAnsi="Cambria Math"/>
                <w:i/>
              </w:rPr>
            </m:ctrlPr>
          </m:accPr>
          <m:e>
            <m:r>
              <w:rPr>
                <w:rFonts w:ascii="Cambria Math" w:hAnsi="Cambria Math"/>
              </w:rPr>
              <m:t>x</m:t>
            </m:r>
          </m:e>
        </m:acc>
      </m:oMath>
      <w:r>
        <w:rPr>
          <w:rFonts w:eastAsiaTheme="minorEastAsia"/>
        </w:rPr>
        <w:t xml:space="preserve"> of </w:t>
      </w:r>
      <w:r>
        <w:t xml:space="preserve">5.45 and a </w:t>
      </w:r>
      <m:oMath>
        <m:r>
          <w:rPr>
            <w:rFonts w:ascii="Cambria Math" w:hAnsi="Cambria Math"/>
          </w:rPr>
          <m:t>σ</m:t>
        </m:r>
      </m:oMath>
      <w:r>
        <w:t xml:space="preserve"> of 2.91</w:t>
      </w:r>
      <w:r w:rsidR="000E04D7">
        <w:t>.</w:t>
      </w:r>
      <w:r w:rsidR="00A76AF2">
        <w:t xml:space="preserve"> This bar graph also shows that there is a very high relative frequency of “1” digits, and a fairly low relative frequency of “5” digits. </w:t>
      </w:r>
    </w:p>
    <w:p w:rsidR="006D30D2" w:rsidRDefault="006D30D2" w:rsidP="006434DD"/>
    <w:p w:rsidR="006D30D2" w:rsidRDefault="006D30D2" w:rsidP="00C1457F">
      <w:r>
        <w:lastRenderedPageBreak/>
        <w:t xml:space="preserve"> </w:t>
      </w:r>
      <w:r w:rsidR="002E7E25" w:rsidRPr="002E7E25">
        <w:rPr>
          <w:noProof/>
        </w:rPr>
        <w:drawing>
          <wp:inline distT="0" distB="0" distL="0" distR="0" wp14:anchorId="54044E6B" wp14:editId="423A5BA3">
            <wp:extent cx="5943600" cy="4102735"/>
            <wp:effectExtent l="50800" t="50800" r="114300" b="1136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27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34DD" w:rsidRDefault="006D30D2" w:rsidP="006D30D2">
      <w:pPr>
        <w:pStyle w:val="Caption"/>
        <w:jc w:val="center"/>
      </w:pPr>
      <w:bookmarkStart w:id="9" w:name="_Ref2078262"/>
      <w:r>
        <w:t xml:space="preserve">Figure </w:t>
      </w:r>
      <w:fldSimple w:instr=" SEQ Figure \* ARABIC ">
        <w:r w:rsidR="00C27D63">
          <w:rPr>
            <w:noProof/>
          </w:rPr>
          <w:t>5</w:t>
        </w:r>
      </w:fldSimple>
      <w:bookmarkEnd w:id="9"/>
      <w:r>
        <w:t>- Distribution of Digits in Sample Data</w:t>
      </w:r>
    </w:p>
    <w:p w:rsidR="00620A85" w:rsidRDefault="004F6B23" w:rsidP="00620A85">
      <w:pPr>
        <w:pStyle w:val="Heading3"/>
      </w:pPr>
      <w:r>
        <w:t>Data</w:t>
      </w:r>
      <w:r w:rsidR="00620A85">
        <w:t xml:space="preserve"> Cleansing</w:t>
      </w:r>
      <w:r w:rsidR="001F4C4D">
        <w:t>, Validation and Transformation</w:t>
      </w:r>
    </w:p>
    <w:p w:rsidR="00620A85" w:rsidRDefault="00620A85" w:rsidP="00981158"/>
    <w:p w:rsidR="00DC5276" w:rsidRDefault="00620A85" w:rsidP="00981158">
      <w:r>
        <w:t xml:space="preserve">To verify the </w:t>
      </w:r>
      <w:r w:rsidR="00526F4A">
        <w:t>accuracy</w:t>
      </w:r>
      <w:r>
        <w:t xml:space="preserve"> of the data in the CSV file, </w:t>
      </w:r>
      <w:r w:rsidR="00DC5276">
        <w:t xml:space="preserve">the following </w:t>
      </w:r>
      <w:r w:rsidR="001817AE">
        <w:t>tests</w:t>
      </w:r>
      <w:r w:rsidR="00DC5276">
        <w:t xml:space="preserve"> were performed:</w:t>
      </w:r>
    </w:p>
    <w:p w:rsidR="00DC5276" w:rsidRDefault="00DC5276" w:rsidP="00DC5276">
      <w:pPr>
        <w:pStyle w:val="ListParagraph"/>
        <w:numPr>
          <w:ilvl w:val="0"/>
          <w:numId w:val="15"/>
        </w:numPr>
      </w:pPr>
      <w:r>
        <w:t xml:space="preserve">Check for </w:t>
      </w:r>
      <w:r w:rsidRPr="000E1955">
        <w:rPr>
          <w:rStyle w:val="Code"/>
        </w:rPr>
        <w:t>NA</w:t>
      </w:r>
      <w:r>
        <w:t xml:space="preserve"> values.</w:t>
      </w:r>
    </w:p>
    <w:p w:rsidR="00DC5276" w:rsidRDefault="00DC5276" w:rsidP="00DC5276">
      <w:pPr>
        <w:pStyle w:val="ListParagraph"/>
        <w:numPr>
          <w:ilvl w:val="0"/>
          <w:numId w:val="15"/>
        </w:numPr>
      </w:pPr>
      <w:r>
        <w:t xml:space="preserve">Ensure </w:t>
      </w:r>
      <w:r w:rsidR="00A76AF2">
        <w:t>all pixel values are between 0 and 255, inclusive</w:t>
      </w:r>
      <w:r w:rsidR="000E1955">
        <w:t>.</w:t>
      </w:r>
    </w:p>
    <w:p w:rsidR="00A76AF2" w:rsidRDefault="00DC5276" w:rsidP="00A76AF2">
      <w:pPr>
        <w:pStyle w:val="ListParagraph"/>
        <w:numPr>
          <w:ilvl w:val="0"/>
          <w:numId w:val="15"/>
        </w:numPr>
      </w:pPr>
      <w:r>
        <w:t xml:space="preserve">Ensure </w:t>
      </w:r>
      <w:r w:rsidR="00A76AF2">
        <w:t>that all label values are between 0 and 9, inclusive</w:t>
      </w:r>
      <w:r>
        <w:t xml:space="preserve">. </w:t>
      </w:r>
    </w:p>
    <w:p w:rsidR="004F6B23" w:rsidRDefault="00A76AF2" w:rsidP="00A76AF2">
      <w:pPr>
        <w:pStyle w:val="ListParagraph"/>
        <w:numPr>
          <w:ilvl w:val="0"/>
          <w:numId w:val="15"/>
        </w:numPr>
      </w:pPr>
      <w:r>
        <w:t xml:space="preserve">Spot check a sample of image visualizations (such as those shown in </w:t>
      </w:r>
      <w:r>
        <w:fldChar w:fldCharType="begin"/>
      </w:r>
      <w:r>
        <w:instrText xml:space="preserve"> REF _Ref2076833 \h </w:instrText>
      </w:r>
      <w:r>
        <w:fldChar w:fldCharType="separate"/>
      </w:r>
      <w:r w:rsidR="00C27D63">
        <w:t xml:space="preserve">Figure </w:t>
      </w:r>
      <w:r w:rsidR="00C27D63">
        <w:rPr>
          <w:noProof/>
        </w:rPr>
        <w:t>2</w:t>
      </w:r>
      <w:r>
        <w:fldChar w:fldCharType="end"/>
      </w:r>
      <w:r>
        <w:t>) against their corresponding label.</w:t>
      </w:r>
      <w:bookmarkStart w:id="10" w:name="_GoBack"/>
      <w:bookmarkEnd w:id="10"/>
    </w:p>
    <w:p w:rsidR="004F6B23" w:rsidRDefault="004F6B23" w:rsidP="004F6B23"/>
    <w:p w:rsidR="00332848" w:rsidRDefault="004F6B23" w:rsidP="004F6B23">
      <w:r>
        <w:t>All verification routines passed</w:t>
      </w:r>
      <w:r w:rsidR="00705495">
        <w:t xml:space="preserve"> </w:t>
      </w:r>
      <w:r w:rsidR="003D5C60">
        <w:t>when applied to</w:t>
      </w:r>
      <w:r w:rsidR="00705495">
        <w:t xml:space="preserve"> the training data</w:t>
      </w:r>
      <w:r>
        <w:t xml:space="preserve">, so the data frame </w:t>
      </w:r>
      <w:r w:rsidR="003D5C60">
        <w:t xml:space="preserve">created by reading </w:t>
      </w:r>
      <w:r>
        <w:t>the input CSV file required no data cleansing operations.</w:t>
      </w:r>
      <w:r w:rsidR="00C1457F">
        <w:t xml:space="preserve"> </w:t>
      </w:r>
      <w:r w:rsidR="00332848">
        <w:t xml:space="preserve">The 1000 observation test data set did contain one record with NAs and that records was removed from the set leaving 999 test records. </w:t>
      </w:r>
    </w:p>
    <w:p w:rsidR="00332848" w:rsidRDefault="00332848" w:rsidP="004F6B23"/>
    <w:p w:rsidR="001F4C4D" w:rsidRDefault="00332848" w:rsidP="004F6B23">
      <w:r>
        <w:t>While data cleansing was minimal, a key</w:t>
      </w:r>
      <w:r w:rsidR="00C1457F">
        <w:t xml:space="preserve"> data transformation</w:t>
      </w:r>
      <w:r>
        <w:t xml:space="preserve"> was</w:t>
      </w:r>
      <w:r w:rsidR="00C1457F">
        <w:t xml:space="preserve"> performed</w:t>
      </w:r>
      <w:r w:rsidR="00526F4A">
        <w:t xml:space="preserve"> to test alternate data </w:t>
      </w:r>
      <w:r w:rsidR="003D5C60">
        <w:t>ranges</w:t>
      </w:r>
      <w:r w:rsidR="00526F4A">
        <w:t xml:space="preserve"> against the models being analyzed</w:t>
      </w:r>
      <w:r w:rsidR="00C1457F">
        <w:t xml:space="preserve">. </w:t>
      </w:r>
      <w:r w:rsidR="001F4C4D">
        <w:t xml:space="preserve">The </w:t>
      </w:r>
      <w:r>
        <w:t xml:space="preserve">original data format and the transformed data format </w:t>
      </w:r>
      <w:r w:rsidR="006D6F35">
        <w:t xml:space="preserve">are described in </w:t>
      </w:r>
      <w:r w:rsidR="006D6F35">
        <w:fldChar w:fldCharType="begin"/>
      </w:r>
      <w:r w:rsidR="006D6F35">
        <w:instrText xml:space="preserve"> REF _Ref2696238 \h </w:instrText>
      </w:r>
      <w:r w:rsidR="006D6F35">
        <w:fldChar w:fldCharType="separate"/>
      </w:r>
      <w:r w:rsidR="00C27D63">
        <w:t xml:space="preserve">Figure </w:t>
      </w:r>
      <w:r w:rsidR="00C27D63">
        <w:rPr>
          <w:noProof/>
        </w:rPr>
        <w:t>6</w:t>
      </w:r>
      <w:r w:rsidR="006D6F35">
        <w:fldChar w:fldCharType="end"/>
      </w:r>
      <w:r w:rsidR="001F4C4D">
        <w:t xml:space="preserve">. </w:t>
      </w:r>
    </w:p>
    <w:p w:rsidR="001F4C4D" w:rsidRDefault="001F4C4D" w:rsidP="004F6B23"/>
    <w:tbl>
      <w:tblPr>
        <w:tblStyle w:val="PlainTable1"/>
        <w:tblW w:w="944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25"/>
        <w:gridCol w:w="7020"/>
      </w:tblGrid>
      <w:tr w:rsidR="001F4C4D" w:rsidTr="00332848">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tcPr>
          <w:p w:rsidR="001F4C4D" w:rsidRDefault="001F4C4D" w:rsidP="004F6B23">
            <w:r>
              <w:lastRenderedPageBreak/>
              <w:t>Data</w:t>
            </w:r>
          </w:p>
        </w:tc>
        <w:tc>
          <w:tcPr>
            <w:tcW w:w="7020" w:type="dxa"/>
          </w:tcPr>
          <w:p w:rsidR="001F4C4D" w:rsidRDefault="001F4C4D" w:rsidP="004F6B23">
            <w:pPr>
              <w:cnfStyle w:val="100000000000" w:firstRow="1" w:lastRow="0" w:firstColumn="0" w:lastColumn="0" w:oddVBand="0" w:evenVBand="0" w:oddHBand="0" w:evenHBand="0" w:firstRowFirstColumn="0" w:firstRowLastColumn="0" w:lastRowFirstColumn="0" w:lastRowLastColumn="0"/>
            </w:pPr>
            <w:r>
              <w:t>Transformation</w:t>
            </w:r>
          </w:p>
        </w:tc>
      </w:tr>
      <w:tr w:rsidR="001F4C4D" w:rsidTr="003328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25" w:type="dxa"/>
          </w:tcPr>
          <w:p w:rsidR="001F4C4D" w:rsidRDefault="001F4C4D" w:rsidP="004F6B23">
            <w:r>
              <w:t>Decimal numeric data</w:t>
            </w:r>
          </w:p>
        </w:tc>
        <w:tc>
          <w:tcPr>
            <w:tcW w:w="7020" w:type="dxa"/>
          </w:tcPr>
          <w:p w:rsidR="001F4C4D" w:rsidRDefault="001F4C4D" w:rsidP="004F6B23">
            <w:pPr>
              <w:cnfStyle w:val="000000100000" w:firstRow="0" w:lastRow="0" w:firstColumn="0" w:lastColumn="0" w:oddVBand="0" w:evenVBand="0" w:oddHBand="1" w:evenHBand="0" w:firstRowFirstColumn="0" w:firstRowLastColumn="0" w:lastRowFirstColumn="0" w:lastRowLastColumn="0"/>
            </w:pPr>
            <w:bookmarkStart w:id="11" w:name="_Hlk2695744"/>
            <w:r>
              <w:t>Pixel data elements are represented as decimal numeric values from 0-255. This is the way the data is represented in the originating CSV file</w:t>
            </w:r>
            <w:r w:rsidR="003D5C60">
              <w:t>s</w:t>
            </w:r>
            <w:r>
              <w:t>.</w:t>
            </w:r>
            <w:bookmarkEnd w:id="11"/>
          </w:p>
        </w:tc>
      </w:tr>
      <w:tr w:rsidR="001F4C4D" w:rsidTr="00332848">
        <w:trPr>
          <w:cantSplit/>
        </w:trPr>
        <w:tc>
          <w:tcPr>
            <w:cnfStyle w:val="001000000000" w:firstRow="0" w:lastRow="0" w:firstColumn="1" w:lastColumn="0" w:oddVBand="0" w:evenVBand="0" w:oddHBand="0" w:evenHBand="0" w:firstRowFirstColumn="0" w:firstRowLastColumn="0" w:lastRowFirstColumn="0" w:lastRowLastColumn="0"/>
            <w:tcW w:w="2425" w:type="dxa"/>
          </w:tcPr>
          <w:p w:rsidR="001F4C4D" w:rsidRDefault="001F4C4D" w:rsidP="004F6B23">
            <w:r>
              <w:t>Binary numeric data</w:t>
            </w:r>
          </w:p>
        </w:tc>
        <w:tc>
          <w:tcPr>
            <w:tcW w:w="7020" w:type="dxa"/>
          </w:tcPr>
          <w:p w:rsidR="001F4C4D" w:rsidRDefault="001F4C4D" w:rsidP="004F6B23">
            <w:pPr>
              <w:cnfStyle w:val="000000000000" w:firstRow="0" w:lastRow="0" w:firstColumn="0" w:lastColumn="0" w:oddVBand="0" w:evenVBand="0" w:oddHBand="0" w:evenHBand="0" w:firstRowFirstColumn="0" w:firstRowLastColumn="0" w:lastRowFirstColumn="0" w:lastRowLastColumn="0"/>
            </w:pPr>
            <w:r>
              <w:t xml:space="preserve">Pixel data elements are represented as binary numeric values </w:t>
            </w:r>
            <w:r w:rsidR="003D5C60">
              <w:t xml:space="preserve">of either </w:t>
            </w:r>
            <w:r>
              <w:t>0</w:t>
            </w:r>
            <w:r w:rsidR="003D5C60">
              <w:t xml:space="preserve"> or </w:t>
            </w:r>
            <w:r>
              <w:t xml:space="preserve">1. </w:t>
            </w:r>
            <w:r w:rsidR="003D5C60">
              <w:t>With this</w:t>
            </w:r>
            <w:r>
              <w:t xml:space="preserve"> transformation any pixel value less-than or equal-to 32 in the </w:t>
            </w:r>
            <w:r w:rsidR="003D5C60">
              <w:t xml:space="preserve">original </w:t>
            </w:r>
            <w:r w:rsidR="006D6F35">
              <w:t>decimal data</w:t>
            </w:r>
            <w:r w:rsidR="003D5C60">
              <w:t xml:space="preserve"> is set</w:t>
            </w:r>
            <w:r w:rsidR="006D6F35">
              <w:t xml:space="preserve"> to 0 in the binary data </w:t>
            </w:r>
            <w:r>
              <w:t xml:space="preserve">and values great than 32 </w:t>
            </w:r>
            <w:r w:rsidR="006D6F35">
              <w:t xml:space="preserve">in the original decimal data are </w:t>
            </w:r>
            <w:r>
              <w:t>set to 1</w:t>
            </w:r>
            <w:r w:rsidR="006D6F35">
              <w:t xml:space="preserve"> in the binary data</w:t>
            </w:r>
            <w:r>
              <w:t xml:space="preserve">. </w:t>
            </w:r>
          </w:p>
        </w:tc>
      </w:tr>
    </w:tbl>
    <w:p w:rsidR="001F4C4D" w:rsidRDefault="006D6F35" w:rsidP="006D6F35">
      <w:pPr>
        <w:pStyle w:val="Caption"/>
        <w:jc w:val="center"/>
      </w:pPr>
      <w:bookmarkStart w:id="12" w:name="_Ref2696238"/>
      <w:r>
        <w:t xml:space="preserve">Figure </w:t>
      </w:r>
      <w:fldSimple w:instr=" SEQ Figure \* ARABIC ">
        <w:r w:rsidR="00C27D63">
          <w:rPr>
            <w:noProof/>
          </w:rPr>
          <w:t>6</w:t>
        </w:r>
      </w:fldSimple>
      <w:bookmarkEnd w:id="12"/>
      <w:r>
        <w:t>- List of Data Transformations</w:t>
      </w:r>
    </w:p>
    <w:p w:rsidR="004F6B23" w:rsidRDefault="006D6F35" w:rsidP="004F6B23">
      <w:r>
        <w:t xml:space="preserve">The application of each of these transformations will be </w:t>
      </w:r>
      <w:r w:rsidR="00FC4073">
        <w:t xml:space="preserve">described in </w:t>
      </w:r>
      <w:r>
        <w:t>individual</w:t>
      </w:r>
      <w:r w:rsidR="00FC4073">
        <w:t xml:space="preserve"> analysis subsection</w:t>
      </w:r>
      <w:r>
        <w:t>s</w:t>
      </w:r>
      <w:r w:rsidR="00FC4073">
        <w:t>.</w:t>
      </w:r>
    </w:p>
    <w:p w:rsidR="003877D3" w:rsidRDefault="003877D3" w:rsidP="004F6B23"/>
    <w:p w:rsidR="003877D3" w:rsidRDefault="003877D3" w:rsidP="003877D3">
      <w:pPr>
        <w:pStyle w:val="Heading3"/>
      </w:pPr>
      <w:r>
        <w:t>All Zero Data</w:t>
      </w:r>
    </w:p>
    <w:p w:rsidR="003877D3" w:rsidRDefault="003877D3" w:rsidP="004F6B23">
      <w:r>
        <w:t>Exploratory data analysis revealed that 162 of the 784 pixels (</w:t>
      </w:r>
      <w:r w:rsidR="002D00EA">
        <w:t>21%</w:t>
      </w:r>
      <w:r>
        <w:t xml:space="preserve">) had a value of 0 for all 1400 </w:t>
      </w:r>
      <w:r w:rsidR="002D00EA">
        <w:t xml:space="preserve">training </w:t>
      </w:r>
      <w:r>
        <w:t>observations.</w:t>
      </w:r>
      <w:r w:rsidR="002D00EA">
        <w:t xml:space="preserve"> Given their zero variance, it is tempting to remove these variables, reducing the overall dimensionality of the data set. However, it is important to remember that the lack of non-zero values in the training data does not imply that any future test or production evaluation cases will also contain 0 values for all these pixels. To ensure proper operation of the model with any possible data conforming to the specified 28</w:t>
      </w:r>
      <w:r w:rsidR="002D00EA">
        <w:sym w:font="Symbol" w:char="F0B4"/>
      </w:r>
      <w:proofErr w:type="gramStart"/>
      <w:r w:rsidR="002D00EA">
        <w:t>28 pixel</w:t>
      </w:r>
      <w:proofErr w:type="gramEnd"/>
      <w:r w:rsidR="002D00EA">
        <w:t xml:space="preserve"> grid, no variables were removed from the training data set.</w:t>
      </w:r>
    </w:p>
    <w:p w:rsidR="00FC4073" w:rsidRDefault="00FC4073" w:rsidP="004F6B23"/>
    <w:p w:rsidR="00FC4073" w:rsidRDefault="00FC4073" w:rsidP="00FC4073">
      <w:pPr>
        <w:pStyle w:val="Heading3"/>
      </w:pPr>
      <w:r>
        <w:t xml:space="preserve">Data </w:t>
      </w:r>
      <w:r w:rsidR="003877D3">
        <w:t>Reordering</w:t>
      </w:r>
    </w:p>
    <w:p w:rsidR="001E4B48" w:rsidRDefault="00FC4073" w:rsidP="00FC4073">
      <w:r>
        <w:t xml:space="preserve">While the training data is provided with corresponding observation labels, the </w:t>
      </w:r>
      <w:r w:rsidR="00536CFE">
        <w:t>999</w:t>
      </w:r>
      <w:r>
        <w:t xml:space="preserve"> record test data set was created for a competition and uses the anonymous value of “?” as the label of each test observation. Therefore, to adequately </w:t>
      </w:r>
      <w:r w:rsidR="008B331A">
        <w:t>validate</w:t>
      </w:r>
      <w:r>
        <w:t xml:space="preserve"> each analysis model, </w:t>
      </w:r>
      <w:r w:rsidR="008B331A">
        <w:t xml:space="preserve">k-folds cross valuation tests </w:t>
      </w:r>
      <w:r w:rsidR="006D6F35">
        <w:t>are</w:t>
      </w:r>
      <w:r w:rsidR="008B331A">
        <w:t xml:space="preserve"> performed </w:t>
      </w:r>
      <w:r w:rsidR="006D6F35">
        <w:t xml:space="preserve">using the training data sets </w:t>
      </w:r>
      <w:r w:rsidR="009D4AAB">
        <w:t xml:space="preserve">for </w:t>
      </w:r>
      <w:r w:rsidR="006D6F35">
        <w:t>each model</w:t>
      </w:r>
      <w:r w:rsidR="008B331A">
        <w:t xml:space="preserve">. </w:t>
      </w:r>
      <w:r w:rsidR="009D4AAB">
        <w:t xml:space="preserve">So, as a general best practice a shuffle of the training data will be performed </w:t>
      </w:r>
      <w:r w:rsidR="009D4AAB" w:rsidRPr="009D4AAB">
        <w:rPr>
          <w:i/>
        </w:rPr>
        <w:t>a priori</w:t>
      </w:r>
      <w:r w:rsidR="009D4AAB">
        <w:t xml:space="preserve">. </w:t>
      </w:r>
    </w:p>
    <w:p w:rsidR="001E4B48" w:rsidRDefault="001E4B48" w:rsidP="00FC4073"/>
    <w:p w:rsidR="008B331A" w:rsidRDefault="009D4AAB" w:rsidP="00FC4073">
      <w:r>
        <w:t>In addition to enforcing a form of randomization, does shuffling also better distribute the data</w:t>
      </w:r>
      <w:r w:rsidR="008B331A">
        <w:t xml:space="preserve">? The distribution of digits across the 1400 training observations can be seen </w:t>
      </w:r>
      <w:r>
        <w:t>in</w:t>
      </w:r>
      <w:r w:rsidR="003877D3">
        <w:t xml:space="preserve"> the dot plot in</w:t>
      </w:r>
      <w:r w:rsidR="008B331A">
        <w:t xml:space="preserve"> </w:t>
      </w:r>
      <w:r w:rsidR="00014B01">
        <w:fldChar w:fldCharType="begin"/>
      </w:r>
      <w:r w:rsidR="00014B01">
        <w:instrText xml:space="preserve"> REF _Ref2089647 \h </w:instrText>
      </w:r>
      <w:r w:rsidR="00014B01">
        <w:fldChar w:fldCharType="separate"/>
      </w:r>
      <w:r w:rsidR="00C27D63">
        <w:t xml:space="preserve">Figure </w:t>
      </w:r>
      <w:r w:rsidR="00C27D63">
        <w:rPr>
          <w:noProof/>
        </w:rPr>
        <w:t>7</w:t>
      </w:r>
      <w:r w:rsidR="00014B01">
        <w:fldChar w:fldCharType="end"/>
      </w:r>
      <w:r w:rsidR="00014B01">
        <w:t>. The y-axis represents individual observations. The columns along the x-axis each represent one digit. If the 50</w:t>
      </w:r>
      <w:r w:rsidR="00014B01" w:rsidRPr="00014B01">
        <w:rPr>
          <w:vertAlign w:val="superscript"/>
        </w:rPr>
        <w:t>th</w:t>
      </w:r>
      <w:r w:rsidR="00014B01">
        <w:t xml:space="preserve"> </w:t>
      </w:r>
      <w:r w:rsidR="00536CFE">
        <w:t xml:space="preserve">overall </w:t>
      </w:r>
      <w:r w:rsidR="00014B01">
        <w:t>observation</w:t>
      </w:r>
      <w:r w:rsidR="00536CFE">
        <w:t xml:space="preserve"> from the training data set</w:t>
      </w:r>
      <w:r w:rsidR="00014B01">
        <w:t xml:space="preserve"> is a “</w:t>
      </w:r>
      <w:r>
        <w:t>2</w:t>
      </w:r>
      <w:r w:rsidR="00014B01">
        <w:t>” digit, then there will be a dot in the x</w:t>
      </w:r>
      <w:proofErr w:type="gramStart"/>
      <w:r w:rsidR="00014B01">
        <w:t>=“</w:t>
      </w:r>
      <w:proofErr w:type="gramEnd"/>
      <w:r>
        <w:t>2</w:t>
      </w:r>
      <w:r w:rsidR="00014B01">
        <w:t>” column along the row where y=50. Significant gaps in the data can be seen throughout the figure such as in the x</w:t>
      </w:r>
      <w:proofErr w:type="gramStart"/>
      <w:r w:rsidR="00014B01">
        <w:t>=“</w:t>
      </w:r>
      <w:proofErr w:type="gramEnd"/>
      <w:r w:rsidR="00014B01">
        <w:t xml:space="preserve">6” column between y=1150 and y=1200 and the x=“7” column between y=25 and y=75. </w:t>
      </w:r>
    </w:p>
    <w:p w:rsidR="008B331A" w:rsidRPr="00FC4073" w:rsidRDefault="008B331A" w:rsidP="00FC4073"/>
    <w:p w:rsidR="008B331A" w:rsidRDefault="008B331A" w:rsidP="008B331A">
      <w:pPr>
        <w:keepNext/>
        <w:jc w:val="center"/>
      </w:pPr>
      <w:r w:rsidRPr="00F90192">
        <w:rPr>
          <w:noProof/>
        </w:rPr>
        <w:lastRenderedPageBreak/>
        <w:drawing>
          <wp:inline distT="0" distB="0" distL="0" distR="0" wp14:anchorId="1B279A0C" wp14:editId="594D7C40">
            <wp:extent cx="5497688" cy="3794932"/>
            <wp:effectExtent l="50800" t="50800" r="116205" b="1168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8052" cy="379518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50D1" w:rsidRDefault="008B331A" w:rsidP="008B331A">
      <w:pPr>
        <w:pStyle w:val="Caption"/>
        <w:jc w:val="center"/>
      </w:pPr>
      <w:bookmarkStart w:id="13" w:name="_Ref2089647"/>
      <w:r>
        <w:t xml:space="preserve">Figure </w:t>
      </w:r>
      <w:fldSimple w:instr=" SEQ Figure \* ARABIC ">
        <w:r w:rsidR="00C27D63">
          <w:rPr>
            <w:noProof/>
          </w:rPr>
          <w:t>7</w:t>
        </w:r>
      </w:fldSimple>
      <w:bookmarkEnd w:id="13"/>
      <w:r>
        <w:t>- Distribution of Digits in Original Training Data</w:t>
      </w:r>
    </w:p>
    <w:p w:rsidR="00AD7FE6" w:rsidRDefault="009D4AAB" w:rsidP="00AD7FE6">
      <w:r>
        <w:t xml:space="preserve">Similar plots of the </w:t>
      </w:r>
      <w:r w:rsidR="00536CFE">
        <w:t xml:space="preserve">training </w:t>
      </w:r>
      <w:r>
        <w:t xml:space="preserve">data after two </w:t>
      </w:r>
      <w:r w:rsidR="00536CFE">
        <w:t>sequenced</w:t>
      </w:r>
      <w:r>
        <w:t xml:space="preserve"> shuffles are shown, side-by-side</w:t>
      </w:r>
      <w:r w:rsidR="00536CFE">
        <w:t>,</w:t>
      </w:r>
      <w:r>
        <w:t xml:space="preserve"> in </w:t>
      </w:r>
      <w:r>
        <w:fldChar w:fldCharType="begin"/>
      </w:r>
      <w:r>
        <w:instrText xml:space="preserve"> REF _Ref2090509 \h </w:instrText>
      </w:r>
      <w:r>
        <w:fldChar w:fldCharType="separate"/>
      </w:r>
      <w:r w:rsidR="00C27D63">
        <w:t>Figure</w:t>
      </w:r>
      <w:r w:rsidR="00536CFE">
        <w:t> </w:t>
      </w:r>
      <w:r w:rsidR="00C27D63">
        <w:rPr>
          <w:noProof/>
        </w:rPr>
        <w:t>8</w:t>
      </w:r>
      <w:r>
        <w:fldChar w:fldCharType="end"/>
      </w:r>
      <w:r>
        <w:t>. A</w:t>
      </w:r>
      <w:r w:rsidR="009C33E0">
        <w:t>s can be seen from th</w:t>
      </w:r>
      <w:r w:rsidR="00536CFE">
        <w:t>os</w:t>
      </w:r>
      <w:r w:rsidR="009C33E0">
        <w:t xml:space="preserve">e </w:t>
      </w:r>
      <w:r>
        <w:t xml:space="preserve">plots, </w:t>
      </w:r>
      <w:r w:rsidR="009C33E0">
        <w:t xml:space="preserve">shuffling the data does not guarantee that the gaps will be removed, or even lessened. </w:t>
      </w:r>
      <w:r>
        <w:t>Despite the lack of gap removal, o</w:t>
      </w:r>
      <w:r w:rsidR="00AD7FE6">
        <w:t xml:space="preserve">ne shuffle of the data will still be performed to account for the (unknown) possibility that handwriting from individual people are clustered together in the initial data and as a general preferred practice. </w:t>
      </w:r>
    </w:p>
    <w:p w:rsidR="00AD7FE6" w:rsidRDefault="00AD7FE6" w:rsidP="00A050D1"/>
    <w:p w:rsidR="009C33E0" w:rsidRDefault="00014B01" w:rsidP="009C33E0">
      <w:pPr>
        <w:keepNext/>
        <w:jc w:val="center"/>
      </w:pPr>
      <w:r w:rsidRPr="00014B01">
        <w:rPr>
          <w:noProof/>
        </w:rPr>
        <w:lastRenderedPageBreak/>
        <w:drawing>
          <wp:inline distT="0" distB="0" distL="0" distR="0" wp14:anchorId="74FD2126" wp14:editId="6D2BB581">
            <wp:extent cx="5943600" cy="3516630"/>
            <wp:effectExtent l="50800" t="50800" r="114300" b="1155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4B01" w:rsidRDefault="009C33E0" w:rsidP="009C33E0">
      <w:pPr>
        <w:pStyle w:val="Caption"/>
        <w:jc w:val="center"/>
      </w:pPr>
      <w:bookmarkStart w:id="14" w:name="_Ref2090509"/>
      <w:r>
        <w:t xml:space="preserve">Figure </w:t>
      </w:r>
      <w:fldSimple w:instr=" SEQ Figure \* ARABIC ">
        <w:r w:rsidR="00C27D63">
          <w:rPr>
            <w:noProof/>
          </w:rPr>
          <w:t>8</w:t>
        </w:r>
      </w:fldSimple>
      <w:bookmarkEnd w:id="14"/>
      <w:r>
        <w:t>- Distribution of Digits After Two Shuffles of the Original Training Data</w:t>
      </w:r>
    </w:p>
    <w:p w:rsidR="004F6B23" w:rsidRDefault="009D4AAB" w:rsidP="00FC4073">
      <w:pPr>
        <w:pStyle w:val="Heading2"/>
      </w:pPr>
      <w:r>
        <w:t xml:space="preserve">Data Models and </w:t>
      </w:r>
      <w:r w:rsidR="00FC4073">
        <w:t xml:space="preserve">Analyses </w:t>
      </w:r>
    </w:p>
    <w:p w:rsidR="00215183" w:rsidRDefault="009D4AAB" w:rsidP="00ED72A4">
      <w:r>
        <w:t>Three</w:t>
      </w:r>
      <w:r w:rsidR="00215183">
        <w:t xml:space="preserve"> types of machine learning models were run on the provided data</w:t>
      </w:r>
      <w:r w:rsidR="00536CFE">
        <w:t>. The three models are</w:t>
      </w:r>
      <w:r w:rsidR="00215183">
        <w:t xml:space="preserve"> </w:t>
      </w:r>
      <w:r>
        <w:t>k-nearest neighbor (</w:t>
      </w:r>
      <w:r w:rsidR="008A2C76">
        <w:t>KNN</w:t>
      </w:r>
      <w:r>
        <w:t>), support vector machines (</w:t>
      </w:r>
      <w:r w:rsidR="008A2C76">
        <w:t>SVM</w:t>
      </w:r>
      <w:r>
        <w:t xml:space="preserve">) and </w:t>
      </w:r>
      <w:r w:rsidR="008A2C76">
        <w:t>random forest</w:t>
      </w:r>
      <w:r w:rsidR="00215183">
        <w:t xml:space="preserve">. </w:t>
      </w:r>
    </w:p>
    <w:p w:rsidR="00215183" w:rsidRDefault="00215183" w:rsidP="00ED72A4"/>
    <w:p w:rsidR="004B0808" w:rsidRDefault="00ED72A4" w:rsidP="00ED72A4">
      <w:r>
        <w:t xml:space="preserve">All </w:t>
      </w:r>
      <w:r w:rsidR="00215183">
        <w:t>machine learning</w:t>
      </w:r>
      <w:r>
        <w:t xml:space="preserve"> </w:t>
      </w:r>
      <w:r w:rsidR="00215183">
        <w:t>analyses</w:t>
      </w:r>
      <w:r>
        <w:t xml:space="preserve"> were run using 10-folds cross validation on the 1400 observation training data set. Each validation run us</w:t>
      </w:r>
      <w:r w:rsidR="001E4B48">
        <w:t>ed</w:t>
      </w:r>
      <w:r>
        <w:t xml:space="preserve"> a rotating test set of 10% of the total training items. Since the training data set </w:t>
      </w:r>
      <w:r w:rsidR="008A2C76">
        <w:t>was</w:t>
      </w:r>
      <w:r>
        <w:t xml:space="preserve"> shuffled</w:t>
      </w:r>
      <w:r w:rsidR="00536CFE">
        <w:t xml:space="preserve"> prior to any analyses</w:t>
      </w:r>
      <w:r>
        <w:t xml:space="preserve">, the test sets were selected </w:t>
      </w:r>
      <w:r w:rsidR="00536CFE">
        <w:t xml:space="preserve">linearly </w:t>
      </w:r>
      <w:r>
        <w:t>as the first</w:t>
      </w:r>
      <w:r w:rsidR="00BD4AFC">
        <w:t xml:space="preserve"> 10% of observations</w:t>
      </w:r>
      <w:r>
        <w:t xml:space="preserve">, </w:t>
      </w:r>
      <w:r w:rsidR="00BD4AFC">
        <w:t xml:space="preserve">then the </w:t>
      </w:r>
      <w:r>
        <w:t>second</w:t>
      </w:r>
      <w:r w:rsidR="00BD4AFC">
        <w:t xml:space="preserve"> 10% of observations,</w:t>
      </w:r>
      <w:r>
        <w:t xml:space="preserve"> and so on, down to the tenth </w:t>
      </w:r>
      <w:r w:rsidR="00BD4AFC">
        <w:t>and final 10% of observations</w:t>
      </w:r>
      <w:r>
        <w:t>. Each</w:t>
      </w:r>
      <w:r w:rsidR="00BD4AFC">
        <w:t xml:space="preserve"> validation</w:t>
      </w:r>
      <w:r>
        <w:t xml:space="preserve"> run was trained using 90</w:t>
      </w:r>
      <w:proofErr w:type="gramStart"/>
      <w:r>
        <w:t>%  of</w:t>
      </w:r>
      <w:proofErr w:type="gramEnd"/>
      <w:r>
        <w:t xml:space="preserve"> the observations </w:t>
      </w:r>
      <w:r w:rsidR="00536CFE">
        <w:t xml:space="preserve">(1,260 out of 1400) </w:t>
      </w:r>
      <w:r>
        <w:t xml:space="preserve">and then tested against the 10% of observations </w:t>
      </w:r>
      <w:r w:rsidR="00536CFE">
        <w:t xml:space="preserve">(140) </w:t>
      </w:r>
      <w:r>
        <w:t xml:space="preserve">that were </w:t>
      </w:r>
      <w:r w:rsidR="00BD4AFC">
        <w:t>with</w:t>
      </w:r>
      <w:r>
        <w:t xml:space="preserve">held.  </w:t>
      </w:r>
    </w:p>
    <w:p w:rsidR="00004F7C" w:rsidRDefault="00004F7C" w:rsidP="00ED72A4"/>
    <w:p w:rsidR="00004F7C" w:rsidRDefault="00004F7C" w:rsidP="00004F7C">
      <w:pPr>
        <w:pStyle w:val="Heading3"/>
      </w:pPr>
      <w:r>
        <w:t>Model</w:t>
      </w:r>
      <w:r w:rsidR="007A1107">
        <w:t xml:space="preserve"> </w:t>
      </w:r>
      <w:r>
        <w:t>Validation Artifacts</w:t>
      </w:r>
    </w:p>
    <w:p w:rsidR="00004F7C" w:rsidRDefault="00004F7C" w:rsidP="00004F7C">
      <w:r>
        <w:t xml:space="preserve">To validate the effectiveness of the models, the following two output artifacts were generated for each analysis. </w:t>
      </w:r>
    </w:p>
    <w:p w:rsidR="00004F7C" w:rsidRDefault="00004F7C" w:rsidP="00004F7C"/>
    <w:p w:rsidR="00004F7C" w:rsidRDefault="00004F7C" w:rsidP="00004F7C">
      <w:pPr>
        <w:pStyle w:val="ListParagraph"/>
        <w:numPr>
          <w:ilvl w:val="0"/>
          <w:numId w:val="24"/>
        </w:numPr>
      </w:pPr>
      <w:r w:rsidRPr="004B0808">
        <w:rPr>
          <w:b/>
        </w:rPr>
        <w:t xml:space="preserve">Prediction Success </w:t>
      </w:r>
      <w:r>
        <w:rPr>
          <w:b/>
        </w:rPr>
        <w:t>Map</w:t>
      </w:r>
      <w:r>
        <w:t xml:space="preserve">: The prediction success map is a heatmap showing the test </w:t>
      </w:r>
      <w:r w:rsidR="00536CFE">
        <w:t xml:space="preserve">data </w:t>
      </w:r>
      <w:r>
        <w:t>labels versus the predicted values. Darker cells represent high</w:t>
      </w:r>
      <w:r w:rsidR="00536CFE">
        <w:t>er</w:t>
      </w:r>
      <w:r>
        <w:t xml:space="preserve"> prediction</w:t>
      </w:r>
      <w:r w:rsidR="00536CFE">
        <w:t xml:space="preserve"> volume</w:t>
      </w:r>
      <w:r>
        <w:t xml:space="preserve">s. Lighter cells represent fewer predictions. A “perfect” </w:t>
      </w:r>
      <w:r w:rsidR="00536CFE">
        <w:t xml:space="preserve">prediction </w:t>
      </w:r>
      <w:r>
        <w:t xml:space="preserve">success map would have a strip of dark cells </w:t>
      </w:r>
      <w:r w:rsidR="00536CFE">
        <w:t>on</w:t>
      </w:r>
      <w:r>
        <w:t xml:space="preserve"> the diagonal – where the predicted values equal the test labels – and white cells everywhere else. </w:t>
      </w:r>
      <w:r w:rsidR="00536CFE">
        <w:t xml:space="preserve">(See </w:t>
      </w:r>
      <w:r w:rsidR="00536CFE">
        <w:fldChar w:fldCharType="begin"/>
      </w:r>
      <w:r w:rsidR="00536CFE">
        <w:instrText xml:space="preserve"> REF _Ref2716899 \h </w:instrText>
      </w:r>
      <w:r w:rsidR="00536CFE">
        <w:fldChar w:fldCharType="separate"/>
      </w:r>
      <w:r w:rsidR="00536CFE">
        <w:t xml:space="preserve">Figure </w:t>
      </w:r>
      <w:r w:rsidR="00536CFE">
        <w:rPr>
          <w:noProof/>
        </w:rPr>
        <w:t>13</w:t>
      </w:r>
      <w:r w:rsidR="00536CFE">
        <w:fldChar w:fldCharType="end"/>
      </w:r>
      <w:r w:rsidR="00767219">
        <w:t xml:space="preserve"> as an example.)</w:t>
      </w:r>
    </w:p>
    <w:p w:rsidR="00004F7C" w:rsidRPr="00004F7C" w:rsidRDefault="00004F7C" w:rsidP="00004F7C">
      <w:pPr>
        <w:pStyle w:val="ListParagraph"/>
        <w:numPr>
          <w:ilvl w:val="0"/>
          <w:numId w:val="24"/>
        </w:numPr>
      </w:pPr>
      <w:r w:rsidRPr="00004F7C">
        <w:rPr>
          <w:b/>
        </w:rPr>
        <w:lastRenderedPageBreak/>
        <w:t xml:space="preserve">Parameter </w:t>
      </w:r>
      <w:r w:rsidR="007A1107">
        <w:rPr>
          <w:b/>
        </w:rPr>
        <w:t>Performance</w:t>
      </w:r>
      <w:r w:rsidRPr="00004F7C">
        <w:rPr>
          <w:b/>
        </w:rPr>
        <w:t xml:space="preserve"> Scatter Plot</w:t>
      </w:r>
      <w:r>
        <w:t xml:space="preserve">: A parameter </w:t>
      </w:r>
      <w:r w:rsidR="007A1107">
        <w:t>performance</w:t>
      </w:r>
      <w:r>
        <w:t xml:space="preserve"> scatter plot shows the </w:t>
      </w:r>
      <w:r w:rsidR="00536CFE">
        <w:t xml:space="preserve">percent accuracy of the model versus </w:t>
      </w:r>
      <w:r>
        <w:t xml:space="preserve">various </w:t>
      </w:r>
      <w:r w:rsidR="00536CFE">
        <w:t xml:space="preserve">applied </w:t>
      </w:r>
      <w:r>
        <w:t>parameters</w:t>
      </w:r>
      <w:r w:rsidR="00536CFE">
        <w:t xml:space="preserve"> sets. Multi-</w:t>
      </w:r>
      <w:r w:rsidR="00767219">
        <w:t>dimensional</w:t>
      </w:r>
      <w:r w:rsidR="00536CFE">
        <w:t xml:space="preserve"> parameter sets </w:t>
      </w:r>
      <w:r w:rsidR="00767219">
        <w:t>are mapped</w:t>
      </w:r>
      <w:r>
        <w:t xml:space="preserve"> </w:t>
      </w:r>
      <w:r w:rsidR="00536CFE">
        <w:t>o</w:t>
      </w:r>
      <w:r>
        <w:t xml:space="preserve">nto </w:t>
      </w:r>
      <w:r w:rsidR="00536CFE">
        <w:t xml:space="preserve">the </w:t>
      </w:r>
      <w:r w:rsidR="00767219">
        <w:t>two-dimensional</w:t>
      </w:r>
      <w:r w:rsidR="00536CFE">
        <w:t xml:space="preserve"> plot through the use of colors, size, and other aesthetics</w:t>
      </w:r>
      <w:r>
        <w:t xml:space="preserve">. </w:t>
      </w:r>
      <w:r w:rsidR="00767219">
        <w:t xml:space="preserve">(See </w:t>
      </w:r>
      <w:r w:rsidR="00767219">
        <w:fldChar w:fldCharType="begin"/>
      </w:r>
      <w:r w:rsidR="00767219">
        <w:instrText xml:space="preserve"> REF _Ref2718592 \h </w:instrText>
      </w:r>
      <w:r w:rsidR="00767219">
        <w:fldChar w:fldCharType="separate"/>
      </w:r>
      <w:r w:rsidR="00767219">
        <w:t xml:space="preserve">Figure </w:t>
      </w:r>
      <w:r w:rsidR="00767219">
        <w:rPr>
          <w:noProof/>
        </w:rPr>
        <w:t>14</w:t>
      </w:r>
      <w:r w:rsidR="00767219">
        <w:fldChar w:fldCharType="end"/>
      </w:r>
      <w:r w:rsidR="00767219">
        <w:t xml:space="preserve"> as an example.)</w:t>
      </w:r>
    </w:p>
    <w:p w:rsidR="00BD4AFC" w:rsidRDefault="00BD4AFC" w:rsidP="00ED72A4"/>
    <w:p w:rsidR="00215183" w:rsidRDefault="008A2C76" w:rsidP="00EE67D4">
      <w:pPr>
        <w:pStyle w:val="Heading3"/>
      </w:pPr>
      <w:bookmarkStart w:id="15" w:name="_Hlk2161281"/>
      <w:r>
        <w:t>K-Nearest Neighbor Analyses</w:t>
      </w:r>
    </w:p>
    <w:bookmarkEnd w:id="15"/>
    <w:p w:rsidR="00BD4AFC" w:rsidRDefault="008A2C76" w:rsidP="00ED72A4">
      <w:r>
        <w:t xml:space="preserve">The first set of analyses were performed using </w:t>
      </w:r>
      <w:r w:rsidR="003920FA">
        <w:t xml:space="preserve">the </w:t>
      </w:r>
      <w:r>
        <w:t>KNN</w:t>
      </w:r>
      <w:r w:rsidR="003920FA">
        <w:t xml:space="preserve"> methodology</w:t>
      </w:r>
      <w:r w:rsidR="00BD4AFC">
        <w:t>.</w:t>
      </w:r>
      <w:r w:rsidR="00252929">
        <w:t xml:space="preserve"> KNN models were built using the </w:t>
      </w:r>
      <w:proofErr w:type="spellStart"/>
      <w:r w:rsidR="00252929" w:rsidRPr="00252929">
        <w:rPr>
          <w:rStyle w:val="Code"/>
        </w:rPr>
        <w:t>knn</w:t>
      </w:r>
      <w:proofErr w:type="spellEnd"/>
      <w:r w:rsidR="00252929">
        <w:t xml:space="preserve"> function from R’s </w:t>
      </w:r>
      <w:r w:rsidR="00252929" w:rsidRPr="00252929">
        <w:rPr>
          <w:rStyle w:val="Code"/>
        </w:rPr>
        <w:t>class</w:t>
      </w:r>
      <w:r w:rsidR="00252929">
        <w:t xml:space="preserve"> package. </w:t>
      </w:r>
      <w:r w:rsidR="003920FA">
        <w:t>C</w:t>
      </w:r>
      <w:r w:rsidR="00252929">
        <w:t xml:space="preserve">alls were made by passing </w:t>
      </w:r>
      <w:r w:rsidR="003920FA">
        <w:t>the</w:t>
      </w:r>
      <w:r w:rsidR="00252929">
        <w:t xml:space="preserve"> parameters</w:t>
      </w:r>
      <w:r w:rsidR="003920FA">
        <w:t xml:space="preserve"> shown in </w:t>
      </w:r>
      <w:r w:rsidR="003920FA">
        <w:fldChar w:fldCharType="begin"/>
      </w:r>
      <w:r w:rsidR="003920FA">
        <w:instrText xml:space="preserve"> REF _Ref2699524 \h </w:instrText>
      </w:r>
      <w:r w:rsidR="003920FA">
        <w:fldChar w:fldCharType="separate"/>
      </w:r>
      <w:r w:rsidR="00C27D63">
        <w:t xml:space="preserve">Figure </w:t>
      </w:r>
      <w:r w:rsidR="00C27D63">
        <w:rPr>
          <w:noProof/>
        </w:rPr>
        <w:t>9</w:t>
      </w:r>
      <w:r w:rsidR="003920FA">
        <w:fldChar w:fldCharType="end"/>
      </w:r>
      <w:r w:rsidR="003920FA">
        <w:t>.</w:t>
      </w:r>
    </w:p>
    <w:p w:rsidR="00252929" w:rsidRDefault="00252929" w:rsidP="00ED72A4"/>
    <w:tbl>
      <w:tblPr>
        <w:tblStyle w:val="PlainTable1"/>
        <w:tblW w:w="0" w:type="auto"/>
        <w:tblLook w:val="04A0" w:firstRow="1" w:lastRow="0" w:firstColumn="1" w:lastColumn="0" w:noHBand="0" w:noVBand="1"/>
      </w:tblPr>
      <w:tblGrid>
        <w:gridCol w:w="1345"/>
        <w:gridCol w:w="4500"/>
        <w:gridCol w:w="3505"/>
      </w:tblGrid>
      <w:tr w:rsidR="00252929" w:rsidTr="003920FA">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rsidR="00252929" w:rsidRDefault="00252929" w:rsidP="00ED72A4">
            <w:bookmarkStart w:id="16" w:name="_Hlk2705947"/>
            <w:r>
              <w:t>Parameter</w:t>
            </w:r>
          </w:p>
        </w:tc>
        <w:tc>
          <w:tcPr>
            <w:tcW w:w="4500" w:type="dxa"/>
          </w:tcPr>
          <w:p w:rsidR="00252929" w:rsidRDefault="00252929" w:rsidP="00ED72A4">
            <w:pPr>
              <w:cnfStyle w:val="100000000000" w:firstRow="1" w:lastRow="0" w:firstColumn="0" w:lastColumn="0" w:oddVBand="0" w:evenVBand="0" w:oddHBand="0" w:evenHBand="0" w:firstRowFirstColumn="0" w:firstRowLastColumn="0" w:lastRowFirstColumn="0" w:lastRowLastColumn="0"/>
            </w:pPr>
            <w:r>
              <w:t>Description</w:t>
            </w:r>
          </w:p>
        </w:tc>
        <w:tc>
          <w:tcPr>
            <w:tcW w:w="3505" w:type="dxa"/>
          </w:tcPr>
          <w:p w:rsidR="00252929" w:rsidRDefault="00252929" w:rsidP="00ED72A4">
            <w:pPr>
              <w:cnfStyle w:val="100000000000" w:firstRow="1" w:lastRow="0" w:firstColumn="0" w:lastColumn="0" w:oddVBand="0" w:evenVBand="0" w:oddHBand="0" w:evenHBand="0" w:firstRowFirstColumn="0" w:firstRowLastColumn="0" w:lastRowFirstColumn="0" w:lastRowLastColumn="0"/>
            </w:pPr>
            <w:r>
              <w:t>Values</w:t>
            </w:r>
          </w:p>
        </w:tc>
      </w:tr>
      <w:tr w:rsidR="00252929" w:rsidTr="003920F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252929" w:rsidRPr="003920FA" w:rsidRDefault="00252929" w:rsidP="00ED72A4">
            <w:pPr>
              <w:rPr>
                <w:rStyle w:val="Code"/>
                <w:b/>
              </w:rPr>
            </w:pPr>
            <w:r w:rsidRPr="003920FA">
              <w:rPr>
                <w:rStyle w:val="Code"/>
                <w:b/>
              </w:rPr>
              <w:t>train</w:t>
            </w:r>
          </w:p>
        </w:tc>
        <w:tc>
          <w:tcPr>
            <w:tcW w:w="4500" w:type="dxa"/>
          </w:tcPr>
          <w:p w:rsidR="00252929" w:rsidRDefault="00252929" w:rsidP="00ED72A4">
            <w:pPr>
              <w:cnfStyle w:val="000000100000" w:firstRow="0" w:lastRow="0" w:firstColumn="0" w:lastColumn="0" w:oddVBand="0" w:evenVBand="0" w:oddHBand="1" w:evenHBand="0" w:firstRowFirstColumn="0" w:firstRowLastColumn="0" w:lastRowFirstColumn="0" w:lastRowLastColumn="0"/>
            </w:pPr>
            <w:r>
              <w:t>Training data set (pixel values only)</w:t>
            </w:r>
          </w:p>
        </w:tc>
        <w:tc>
          <w:tcPr>
            <w:tcW w:w="3505" w:type="dxa"/>
          </w:tcPr>
          <w:p w:rsidR="00252929" w:rsidRDefault="00252929" w:rsidP="00ED72A4">
            <w:pPr>
              <w:cnfStyle w:val="000000100000" w:firstRow="0" w:lastRow="0" w:firstColumn="0" w:lastColumn="0" w:oddVBand="0" w:evenVBand="0" w:oddHBand="1" w:evenHBand="0" w:firstRowFirstColumn="0" w:firstRowLastColumn="0" w:lastRowFirstColumn="0" w:lastRowLastColumn="0"/>
            </w:pPr>
            <w:bookmarkStart w:id="17" w:name="_Hlk2698298"/>
            <w:r>
              <w:t>Numeric decimal data (all cases)</w:t>
            </w:r>
            <w:bookmarkEnd w:id="17"/>
          </w:p>
        </w:tc>
      </w:tr>
      <w:tr w:rsidR="00252929" w:rsidTr="003920FA">
        <w:trPr>
          <w:cantSplit/>
        </w:trPr>
        <w:tc>
          <w:tcPr>
            <w:cnfStyle w:val="001000000000" w:firstRow="0" w:lastRow="0" w:firstColumn="1" w:lastColumn="0" w:oddVBand="0" w:evenVBand="0" w:oddHBand="0" w:evenHBand="0" w:firstRowFirstColumn="0" w:firstRowLastColumn="0" w:lastRowFirstColumn="0" w:lastRowLastColumn="0"/>
            <w:tcW w:w="1345" w:type="dxa"/>
          </w:tcPr>
          <w:p w:rsidR="00252929" w:rsidRPr="003920FA" w:rsidRDefault="00252929" w:rsidP="00ED72A4">
            <w:pPr>
              <w:rPr>
                <w:rStyle w:val="Code"/>
                <w:b/>
              </w:rPr>
            </w:pPr>
            <w:r w:rsidRPr="003920FA">
              <w:rPr>
                <w:rStyle w:val="Code"/>
                <w:b/>
              </w:rPr>
              <w:t>test</w:t>
            </w:r>
          </w:p>
        </w:tc>
        <w:tc>
          <w:tcPr>
            <w:tcW w:w="4500" w:type="dxa"/>
          </w:tcPr>
          <w:p w:rsidR="00252929" w:rsidRDefault="00252929" w:rsidP="00ED72A4">
            <w:pPr>
              <w:cnfStyle w:val="000000000000" w:firstRow="0" w:lastRow="0" w:firstColumn="0" w:lastColumn="0" w:oddVBand="0" w:evenVBand="0" w:oddHBand="0" w:evenHBand="0" w:firstRowFirstColumn="0" w:firstRowLastColumn="0" w:lastRowFirstColumn="0" w:lastRowLastColumn="0"/>
            </w:pPr>
            <w:r>
              <w:t>Test data set (pixel values only)</w:t>
            </w:r>
          </w:p>
        </w:tc>
        <w:tc>
          <w:tcPr>
            <w:tcW w:w="3505" w:type="dxa"/>
          </w:tcPr>
          <w:p w:rsidR="00252929" w:rsidRDefault="00252929" w:rsidP="00ED72A4">
            <w:pPr>
              <w:cnfStyle w:val="000000000000" w:firstRow="0" w:lastRow="0" w:firstColumn="0" w:lastColumn="0" w:oddVBand="0" w:evenVBand="0" w:oddHBand="0" w:evenHBand="0" w:firstRowFirstColumn="0" w:firstRowLastColumn="0" w:lastRowFirstColumn="0" w:lastRowLastColumn="0"/>
            </w:pPr>
            <w:r>
              <w:t>Numeric decimal data (all cases)</w:t>
            </w:r>
          </w:p>
        </w:tc>
      </w:tr>
      <w:tr w:rsidR="00252929" w:rsidTr="003920F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252929" w:rsidRPr="003920FA" w:rsidRDefault="00252929" w:rsidP="00ED72A4">
            <w:pPr>
              <w:rPr>
                <w:rStyle w:val="Code"/>
                <w:b/>
              </w:rPr>
            </w:pPr>
            <w:r w:rsidRPr="003920FA">
              <w:rPr>
                <w:rStyle w:val="Code"/>
                <w:b/>
              </w:rPr>
              <w:t>cl</w:t>
            </w:r>
          </w:p>
        </w:tc>
        <w:tc>
          <w:tcPr>
            <w:tcW w:w="4500" w:type="dxa"/>
          </w:tcPr>
          <w:p w:rsidR="00252929" w:rsidRDefault="00252929" w:rsidP="00ED72A4">
            <w:pPr>
              <w:cnfStyle w:val="000000100000" w:firstRow="0" w:lastRow="0" w:firstColumn="0" w:lastColumn="0" w:oddVBand="0" w:evenVBand="0" w:oddHBand="1" w:evenHBand="0" w:firstRowFirstColumn="0" w:firstRowLastColumn="0" w:lastRowFirstColumn="0" w:lastRowLastColumn="0"/>
            </w:pPr>
            <w:r>
              <w:t>Training data set labels</w:t>
            </w:r>
          </w:p>
        </w:tc>
        <w:tc>
          <w:tcPr>
            <w:tcW w:w="3505" w:type="dxa"/>
          </w:tcPr>
          <w:p w:rsidR="00252929" w:rsidRDefault="003920FA" w:rsidP="00ED72A4">
            <w:pPr>
              <w:cnfStyle w:val="000000100000" w:firstRow="0" w:lastRow="0" w:firstColumn="0" w:lastColumn="0" w:oddVBand="0" w:evenVBand="0" w:oddHBand="1" w:evenHBand="0" w:firstRowFirstColumn="0" w:firstRowLastColumn="0" w:lastRowFirstColumn="0" w:lastRowLastColumn="0"/>
            </w:pPr>
            <w:r>
              <w:t>F</w:t>
            </w:r>
            <w:r w:rsidR="00252929">
              <w:t>actors</w:t>
            </w:r>
            <w:r>
              <w:t xml:space="preserve"> (all cases)</w:t>
            </w:r>
          </w:p>
        </w:tc>
      </w:tr>
      <w:tr w:rsidR="00252929" w:rsidTr="003920FA">
        <w:trPr>
          <w:cantSplit/>
        </w:trPr>
        <w:tc>
          <w:tcPr>
            <w:cnfStyle w:val="001000000000" w:firstRow="0" w:lastRow="0" w:firstColumn="1" w:lastColumn="0" w:oddVBand="0" w:evenVBand="0" w:oddHBand="0" w:evenHBand="0" w:firstRowFirstColumn="0" w:firstRowLastColumn="0" w:lastRowFirstColumn="0" w:lastRowLastColumn="0"/>
            <w:tcW w:w="1345" w:type="dxa"/>
          </w:tcPr>
          <w:p w:rsidR="00252929" w:rsidRPr="003920FA" w:rsidRDefault="003920FA" w:rsidP="00ED72A4">
            <w:pPr>
              <w:rPr>
                <w:rStyle w:val="Code"/>
                <w:b/>
              </w:rPr>
            </w:pPr>
            <w:r w:rsidRPr="003920FA">
              <w:rPr>
                <w:rStyle w:val="Code"/>
                <w:b/>
              </w:rPr>
              <w:t>K</w:t>
            </w:r>
          </w:p>
        </w:tc>
        <w:tc>
          <w:tcPr>
            <w:tcW w:w="4500" w:type="dxa"/>
          </w:tcPr>
          <w:p w:rsidR="00252929" w:rsidRDefault="003920FA" w:rsidP="00ED72A4">
            <w:pPr>
              <w:cnfStyle w:val="000000000000" w:firstRow="0" w:lastRow="0" w:firstColumn="0" w:lastColumn="0" w:oddVBand="0" w:evenVBand="0" w:oddHBand="0" w:evenHBand="0" w:firstRowFirstColumn="0" w:firstRowLastColumn="0" w:lastRowFirstColumn="0" w:lastRowLastColumn="0"/>
            </w:pPr>
            <w:r>
              <w:t>Number of neighbors considered.</w:t>
            </w:r>
          </w:p>
        </w:tc>
        <w:tc>
          <w:tcPr>
            <w:tcW w:w="3505" w:type="dxa"/>
          </w:tcPr>
          <w:p w:rsidR="003920FA" w:rsidRDefault="003920FA" w:rsidP="00ED72A4">
            <w:pPr>
              <w:cnfStyle w:val="000000000000" w:firstRow="0" w:lastRow="0" w:firstColumn="0" w:lastColumn="0" w:oddVBand="0" w:evenVBand="0" w:oddHBand="0" w:evenHBand="0" w:firstRowFirstColumn="0" w:firstRowLastColumn="0" w:lastRowFirstColumn="0" w:lastRowLastColumn="0"/>
            </w:pPr>
            <w:r>
              <w:t>Values of 1, 3, 5, 7, and 9</w:t>
            </w:r>
          </w:p>
        </w:tc>
      </w:tr>
      <w:tr w:rsidR="003920FA" w:rsidTr="003920F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3920FA" w:rsidRPr="003920FA" w:rsidRDefault="003920FA" w:rsidP="00ED72A4">
            <w:pPr>
              <w:rPr>
                <w:rStyle w:val="Code"/>
                <w:b/>
              </w:rPr>
            </w:pPr>
            <w:proofErr w:type="spellStart"/>
            <w:r w:rsidRPr="003920FA">
              <w:rPr>
                <w:rStyle w:val="Code"/>
                <w:b/>
              </w:rPr>
              <w:t>prob</w:t>
            </w:r>
            <w:proofErr w:type="spellEnd"/>
          </w:p>
        </w:tc>
        <w:tc>
          <w:tcPr>
            <w:tcW w:w="4500" w:type="dxa"/>
          </w:tcPr>
          <w:p w:rsidR="003920FA" w:rsidRDefault="003920FA" w:rsidP="00ED72A4">
            <w:pPr>
              <w:cnfStyle w:val="000000100000" w:firstRow="0" w:lastRow="0" w:firstColumn="0" w:lastColumn="0" w:oddVBand="0" w:evenVBand="0" w:oddHBand="1" w:evenHBand="0" w:firstRowFirstColumn="0" w:firstRowLastColumn="0" w:lastRowFirstColumn="0" w:lastRowLastColumn="0"/>
            </w:pPr>
            <w:r>
              <w:t>Switch for returning the</w:t>
            </w:r>
            <w:r w:rsidRPr="003920FA">
              <w:t xml:space="preserve"> proportion of the votes for the winning class as attribute.</w:t>
            </w:r>
          </w:p>
        </w:tc>
        <w:tc>
          <w:tcPr>
            <w:tcW w:w="3505" w:type="dxa"/>
          </w:tcPr>
          <w:p w:rsidR="003920FA" w:rsidRDefault="003920FA" w:rsidP="003920FA">
            <w:pPr>
              <w:keepNext/>
              <w:cnfStyle w:val="000000100000" w:firstRow="0" w:lastRow="0" w:firstColumn="0" w:lastColumn="0" w:oddVBand="0" w:evenVBand="0" w:oddHBand="1" w:evenHBand="0" w:firstRowFirstColumn="0" w:firstRowLastColumn="0" w:lastRowFirstColumn="0" w:lastRowLastColumn="0"/>
            </w:pPr>
            <w:r>
              <w:t>TRUE (all cases)</w:t>
            </w:r>
          </w:p>
        </w:tc>
      </w:tr>
    </w:tbl>
    <w:p w:rsidR="00252929" w:rsidRDefault="003920FA" w:rsidP="003920FA">
      <w:pPr>
        <w:pStyle w:val="Caption"/>
        <w:jc w:val="center"/>
      </w:pPr>
      <w:bookmarkStart w:id="18" w:name="_Ref2699524"/>
      <w:bookmarkEnd w:id="16"/>
      <w:r>
        <w:t xml:space="preserve">Figure </w:t>
      </w:r>
      <w:fldSimple w:instr=" SEQ Figure \* ARABIC ">
        <w:r w:rsidR="00C27D63">
          <w:rPr>
            <w:noProof/>
          </w:rPr>
          <w:t>9</w:t>
        </w:r>
      </w:fldSimple>
      <w:bookmarkEnd w:id="18"/>
      <w:r>
        <w:t>- KNN Parameters</w:t>
      </w:r>
    </w:p>
    <w:p w:rsidR="00252929" w:rsidRDefault="003920FA" w:rsidP="00ED72A4">
      <w:r>
        <w:t xml:space="preserve">The only parameter that varied in the KNN analyses was the K parameter, taking on five separate values, implying five separated model/analysis combinations. </w:t>
      </w:r>
    </w:p>
    <w:p w:rsidR="004B0808" w:rsidRDefault="004B0808" w:rsidP="00ED72A4"/>
    <w:p w:rsidR="00AD7FE6" w:rsidRDefault="00004F7C" w:rsidP="00F50323">
      <w:pPr>
        <w:pStyle w:val="Heading3"/>
      </w:pPr>
      <w:bookmarkStart w:id="19" w:name="_Hlk2163077"/>
      <w:r>
        <w:t>Support Vector Machine Analysis</w:t>
      </w:r>
    </w:p>
    <w:bookmarkEnd w:id="19"/>
    <w:p w:rsidR="00FC4073" w:rsidRDefault="00004F7C" w:rsidP="00A050D1">
      <w:r>
        <w:t xml:space="preserve">The second set of analyses use support vector machines models built using the </w:t>
      </w:r>
      <w:proofErr w:type="spellStart"/>
      <w:r w:rsidRPr="00004F7C">
        <w:rPr>
          <w:rStyle w:val="Code"/>
        </w:rPr>
        <w:t>svm</w:t>
      </w:r>
      <w:proofErr w:type="spellEnd"/>
      <w:r>
        <w:t xml:space="preserve"> function of the </w:t>
      </w:r>
      <w:r w:rsidRPr="00004F7C">
        <w:rPr>
          <w:rStyle w:val="Code"/>
        </w:rPr>
        <w:t>e1071</w:t>
      </w:r>
      <w:r>
        <w:t xml:space="preserve"> package</w:t>
      </w:r>
      <w:r w:rsidR="00AD7FE6">
        <w:t xml:space="preserve">. </w:t>
      </w:r>
      <w:r>
        <w:t xml:space="preserve">The SVM models used the set of parameters described in </w:t>
      </w:r>
      <w:r>
        <w:fldChar w:fldCharType="begin"/>
      </w:r>
      <w:r>
        <w:instrText xml:space="preserve"> REF _Ref2705982 \h </w:instrText>
      </w:r>
      <w:r>
        <w:fldChar w:fldCharType="separate"/>
      </w:r>
      <w:r w:rsidR="00C27D63">
        <w:t xml:space="preserve">Figure </w:t>
      </w:r>
      <w:r w:rsidR="00C27D63">
        <w:rPr>
          <w:noProof/>
        </w:rPr>
        <w:t>10</w:t>
      </w:r>
      <w:r>
        <w:fldChar w:fldCharType="end"/>
      </w:r>
      <w:r>
        <w:t>.</w:t>
      </w:r>
    </w:p>
    <w:p w:rsidR="00004F7C" w:rsidRDefault="00004F7C" w:rsidP="00A050D1"/>
    <w:tbl>
      <w:tblPr>
        <w:tblStyle w:val="PlainTable1"/>
        <w:tblW w:w="0" w:type="auto"/>
        <w:tblLook w:val="04A0" w:firstRow="1" w:lastRow="0" w:firstColumn="1" w:lastColumn="0" w:noHBand="0" w:noVBand="1"/>
      </w:tblPr>
      <w:tblGrid>
        <w:gridCol w:w="1345"/>
        <w:gridCol w:w="4500"/>
        <w:gridCol w:w="3505"/>
      </w:tblGrid>
      <w:tr w:rsidR="00004F7C" w:rsidTr="00D5747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rsidR="00004F7C" w:rsidRDefault="00004F7C" w:rsidP="00D5747C">
            <w:bookmarkStart w:id="20" w:name="_Hlk2707617"/>
            <w:r>
              <w:t>Parameter</w:t>
            </w:r>
          </w:p>
        </w:tc>
        <w:tc>
          <w:tcPr>
            <w:tcW w:w="4500" w:type="dxa"/>
          </w:tcPr>
          <w:p w:rsidR="00004F7C" w:rsidRDefault="00004F7C" w:rsidP="00D5747C">
            <w:pPr>
              <w:cnfStyle w:val="100000000000" w:firstRow="1" w:lastRow="0" w:firstColumn="0" w:lastColumn="0" w:oddVBand="0" w:evenVBand="0" w:oddHBand="0" w:evenHBand="0" w:firstRowFirstColumn="0" w:firstRowLastColumn="0" w:lastRowFirstColumn="0" w:lastRowLastColumn="0"/>
            </w:pPr>
            <w:r>
              <w:t>Description</w:t>
            </w:r>
          </w:p>
        </w:tc>
        <w:tc>
          <w:tcPr>
            <w:tcW w:w="3505" w:type="dxa"/>
          </w:tcPr>
          <w:p w:rsidR="00004F7C" w:rsidRDefault="00004F7C" w:rsidP="00D5747C">
            <w:pPr>
              <w:cnfStyle w:val="100000000000" w:firstRow="1" w:lastRow="0" w:firstColumn="0" w:lastColumn="0" w:oddVBand="0" w:evenVBand="0" w:oddHBand="0" w:evenHBand="0" w:firstRowFirstColumn="0" w:firstRowLastColumn="0" w:lastRowFirstColumn="0" w:lastRowLastColumn="0"/>
            </w:pPr>
            <w:r>
              <w:t>Values</w:t>
            </w:r>
          </w:p>
        </w:tc>
      </w:tr>
      <w:tr w:rsidR="00004F7C" w:rsidTr="00D5747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formula</w:t>
            </w:r>
          </w:p>
        </w:tc>
        <w:tc>
          <w:tcPr>
            <w:tcW w:w="4500" w:type="dxa"/>
          </w:tcPr>
          <w:p w:rsidR="00004F7C" w:rsidRDefault="00004F7C" w:rsidP="00D5747C">
            <w:pPr>
              <w:cnfStyle w:val="000000100000" w:firstRow="0" w:lastRow="0" w:firstColumn="0" w:lastColumn="0" w:oddVBand="0" w:evenVBand="0" w:oddHBand="1" w:evenHBand="0" w:firstRowFirstColumn="0" w:firstRowLastColumn="0" w:lastRowFirstColumn="0" w:lastRowLastColumn="0"/>
            </w:pPr>
            <w:r>
              <w:t>A single formula describing the dependent and independent variables.</w:t>
            </w:r>
          </w:p>
        </w:tc>
        <w:tc>
          <w:tcPr>
            <w:tcW w:w="3505" w:type="dxa"/>
          </w:tcPr>
          <w:p w:rsidR="00004F7C" w:rsidRDefault="00004F7C" w:rsidP="00D5747C">
            <w:pPr>
              <w:cnfStyle w:val="000000100000" w:firstRow="0" w:lastRow="0" w:firstColumn="0" w:lastColumn="0" w:oddVBand="0" w:evenVBand="0" w:oddHBand="1" w:evenHBand="0" w:firstRowFirstColumn="0" w:firstRowLastColumn="0" w:lastRowFirstColumn="0" w:lastRowLastColumn="0"/>
            </w:pPr>
            <w:r w:rsidRPr="00004F7C">
              <w:rPr>
                <w:rStyle w:val="Code"/>
              </w:rPr>
              <w:t xml:space="preserve">label </w:t>
            </w:r>
            <w:proofErr w:type="gramStart"/>
            <w:r w:rsidRPr="00004F7C">
              <w:rPr>
                <w:rStyle w:val="Code"/>
              </w:rPr>
              <w:t>~ .</w:t>
            </w:r>
            <w:proofErr w:type="gramEnd"/>
            <w:r>
              <w:t xml:space="preserve"> That is, the </w:t>
            </w:r>
            <w:r w:rsidRPr="00004F7C">
              <w:rPr>
                <w:rStyle w:val="Code"/>
              </w:rPr>
              <w:t>label</w:t>
            </w:r>
            <w:r>
              <w:t xml:space="preserve"> field is dependent upon all the pixel fields. (all cases)</w:t>
            </w:r>
          </w:p>
        </w:tc>
      </w:tr>
      <w:tr w:rsidR="00004F7C" w:rsidTr="00D5747C">
        <w:trPr>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data</w:t>
            </w:r>
          </w:p>
        </w:tc>
        <w:tc>
          <w:tcPr>
            <w:tcW w:w="4500" w:type="dxa"/>
          </w:tcPr>
          <w:p w:rsidR="00004F7C" w:rsidRDefault="00D5747C" w:rsidP="00D5747C">
            <w:pPr>
              <w:cnfStyle w:val="000000000000" w:firstRow="0" w:lastRow="0" w:firstColumn="0" w:lastColumn="0" w:oddVBand="0" w:evenVBand="0" w:oddHBand="0" w:evenHBand="0" w:firstRowFirstColumn="0" w:firstRowLastColumn="0" w:lastRowFirstColumn="0" w:lastRowLastColumn="0"/>
            </w:pPr>
            <w:r>
              <w:t>The data set to be evaluated</w:t>
            </w:r>
            <w:r w:rsidR="00565196">
              <w:t>.</w:t>
            </w:r>
          </w:p>
        </w:tc>
        <w:tc>
          <w:tcPr>
            <w:tcW w:w="3505" w:type="dxa"/>
          </w:tcPr>
          <w:p w:rsidR="00004F7C" w:rsidRDefault="00004F7C" w:rsidP="00D5747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Numeric decimal data</w:t>
            </w:r>
          </w:p>
          <w:p w:rsidR="00D5747C" w:rsidRDefault="00D5747C" w:rsidP="00D5747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Binary decimal data</w:t>
            </w:r>
          </w:p>
        </w:tc>
      </w:tr>
      <w:tr w:rsidR="00004F7C" w:rsidTr="00D5747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kernel</w:t>
            </w:r>
          </w:p>
        </w:tc>
        <w:tc>
          <w:tcPr>
            <w:tcW w:w="4500" w:type="dxa"/>
          </w:tcPr>
          <w:p w:rsidR="00004F7C" w:rsidRDefault="00D5747C" w:rsidP="00D5747C">
            <w:pPr>
              <w:cnfStyle w:val="000000100000" w:firstRow="0" w:lastRow="0" w:firstColumn="0" w:lastColumn="0" w:oddVBand="0" w:evenVBand="0" w:oddHBand="1" w:evenHBand="0" w:firstRowFirstColumn="0" w:firstRowLastColumn="0" w:lastRowFirstColumn="0" w:lastRowLastColumn="0"/>
            </w:pPr>
            <w:r>
              <w:t>The kernel supporting the SVM</w:t>
            </w:r>
            <w:r w:rsidR="00565196">
              <w:t>.</w:t>
            </w:r>
          </w:p>
        </w:tc>
        <w:tc>
          <w:tcPr>
            <w:tcW w:w="3505" w:type="dxa"/>
          </w:tcPr>
          <w:p w:rsidR="00004F7C" w:rsidRDefault="00D5747C" w:rsidP="00D5747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Polynomial</w:t>
            </w:r>
          </w:p>
          <w:p w:rsidR="00D5747C" w:rsidRDefault="00D5747C" w:rsidP="00D5747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Linear</w:t>
            </w:r>
          </w:p>
          <w:p w:rsidR="00D5747C" w:rsidRDefault="00D5747C" w:rsidP="00D5747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Sigmoid</w:t>
            </w:r>
          </w:p>
        </w:tc>
      </w:tr>
      <w:tr w:rsidR="00004F7C" w:rsidTr="00D5747C">
        <w:trPr>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cost</w:t>
            </w:r>
          </w:p>
        </w:tc>
        <w:tc>
          <w:tcPr>
            <w:tcW w:w="4500" w:type="dxa"/>
          </w:tcPr>
          <w:p w:rsidR="00004F7C" w:rsidRDefault="00004F7C" w:rsidP="00D5747C">
            <w:pPr>
              <w:cnfStyle w:val="000000000000" w:firstRow="0" w:lastRow="0" w:firstColumn="0" w:lastColumn="0" w:oddVBand="0" w:evenVBand="0" w:oddHBand="0" w:evenHBand="0" w:firstRowFirstColumn="0" w:firstRowLastColumn="0" w:lastRowFirstColumn="0" w:lastRowLastColumn="0"/>
            </w:pPr>
            <w:r>
              <w:t>Number of neighbors considered.</w:t>
            </w:r>
          </w:p>
        </w:tc>
        <w:tc>
          <w:tcPr>
            <w:tcW w:w="3505" w:type="dxa"/>
          </w:tcPr>
          <w:p w:rsidR="00004F7C" w:rsidRDefault="00D5747C" w:rsidP="00D5747C">
            <w:pPr>
              <w:cnfStyle w:val="000000000000" w:firstRow="0" w:lastRow="0" w:firstColumn="0" w:lastColumn="0" w:oddVBand="0" w:evenVBand="0" w:oddHBand="0" w:evenHBand="0" w:firstRowFirstColumn="0" w:firstRowLastColumn="0" w:lastRowFirstColumn="0" w:lastRowLastColumn="0"/>
            </w:pPr>
            <w:r>
              <w:t>Varying values from as low as 0.1 to as high as 9,000.</w:t>
            </w:r>
          </w:p>
        </w:tc>
      </w:tr>
      <w:tr w:rsidR="00004F7C" w:rsidTr="00D5747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coef0</w:t>
            </w:r>
          </w:p>
        </w:tc>
        <w:tc>
          <w:tcPr>
            <w:tcW w:w="4500" w:type="dxa"/>
          </w:tcPr>
          <w:p w:rsidR="00004F7C" w:rsidRDefault="00D5747C" w:rsidP="00D5747C">
            <w:pPr>
              <w:cnfStyle w:val="000000100000" w:firstRow="0" w:lastRow="0" w:firstColumn="0" w:lastColumn="0" w:oddVBand="0" w:evenVBand="0" w:oddHBand="1" w:evenHBand="0" w:firstRowFirstColumn="0" w:firstRowLastColumn="0" w:lastRowFirstColumn="0" w:lastRowLastColumn="0"/>
            </w:pPr>
            <w:r>
              <w:t>Coefficient parameter used by the polynomial and sigmoid kernels.</w:t>
            </w:r>
          </w:p>
        </w:tc>
        <w:tc>
          <w:tcPr>
            <w:tcW w:w="3505" w:type="dxa"/>
          </w:tcPr>
          <w:p w:rsidR="00004F7C" w:rsidRDefault="00D5747C" w:rsidP="00004F7C">
            <w:pPr>
              <w:keepNext/>
              <w:cnfStyle w:val="000000100000" w:firstRow="0" w:lastRow="0" w:firstColumn="0" w:lastColumn="0" w:oddVBand="0" w:evenVBand="0" w:oddHBand="1" w:evenHBand="0" w:firstRowFirstColumn="0" w:firstRowLastColumn="0" w:lastRowFirstColumn="0" w:lastRowLastColumn="0"/>
            </w:pPr>
            <w:r>
              <w:t xml:space="preserve">Varying values from as low as 0 to as high as 10,000. </w:t>
            </w:r>
          </w:p>
        </w:tc>
      </w:tr>
      <w:tr w:rsidR="00004F7C" w:rsidTr="00D5747C">
        <w:trPr>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Default="00004F7C" w:rsidP="00D5747C">
            <w:pPr>
              <w:rPr>
                <w:rStyle w:val="Code"/>
                <w:b/>
              </w:rPr>
            </w:pPr>
            <w:r>
              <w:rPr>
                <w:rStyle w:val="Code"/>
                <w:b/>
              </w:rPr>
              <w:t>scale</w:t>
            </w:r>
          </w:p>
        </w:tc>
        <w:tc>
          <w:tcPr>
            <w:tcW w:w="4500" w:type="dxa"/>
          </w:tcPr>
          <w:p w:rsidR="00004F7C" w:rsidRDefault="00D5747C" w:rsidP="00D5747C">
            <w:pPr>
              <w:cnfStyle w:val="000000000000" w:firstRow="0" w:lastRow="0" w:firstColumn="0" w:lastColumn="0" w:oddVBand="0" w:evenVBand="0" w:oddHBand="0" w:evenHBand="0" w:firstRowFirstColumn="0" w:firstRowLastColumn="0" w:lastRowFirstColumn="0" w:lastRowLastColumn="0"/>
            </w:pPr>
            <w:r>
              <w:t xml:space="preserve">Specifies if the </w:t>
            </w:r>
            <w:r w:rsidR="00565196">
              <w:t>SVM</w:t>
            </w:r>
            <w:r>
              <w:t xml:space="preserve"> function should scale the input data.</w:t>
            </w:r>
          </w:p>
        </w:tc>
        <w:tc>
          <w:tcPr>
            <w:tcW w:w="3505" w:type="dxa"/>
          </w:tcPr>
          <w:p w:rsidR="00004F7C" w:rsidRDefault="00D5747C" w:rsidP="00004F7C">
            <w:pPr>
              <w:keepNext/>
              <w:cnfStyle w:val="000000000000" w:firstRow="0" w:lastRow="0" w:firstColumn="0" w:lastColumn="0" w:oddVBand="0" w:evenVBand="0" w:oddHBand="0" w:evenHBand="0" w:firstRowFirstColumn="0" w:firstRowLastColumn="0" w:lastRowFirstColumn="0" w:lastRowLastColumn="0"/>
            </w:pPr>
            <w:r>
              <w:t>FALSE (all cases)</w:t>
            </w:r>
          </w:p>
        </w:tc>
      </w:tr>
    </w:tbl>
    <w:p w:rsidR="00004F7C" w:rsidRDefault="00004F7C" w:rsidP="00004F7C">
      <w:pPr>
        <w:pStyle w:val="Caption"/>
        <w:jc w:val="center"/>
      </w:pPr>
      <w:bookmarkStart w:id="21" w:name="_Ref2705982"/>
      <w:bookmarkEnd w:id="20"/>
      <w:r>
        <w:t xml:space="preserve">Figure </w:t>
      </w:r>
      <w:fldSimple w:instr=" SEQ Figure \* ARABIC ">
        <w:r w:rsidR="00C27D63">
          <w:rPr>
            <w:noProof/>
          </w:rPr>
          <w:t>10</w:t>
        </w:r>
      </w:fldSimple>
      <w:bookmarkEnd w:id="21"/>
      <w:r>
        <w:t>- SVM Parameters</w:t>
      </w:r>
    </w:p>
    <w:p w:rsidR="007338F0" w:rsidRDefault="00D5747C" w:rsidP="00A050D1">
      <w:r>
        <w:lastRenderedPageBreak/>
        <w:t xml:space="preserve">Given the two data types, three kernels and numerous values for the </w:t>
      </w:r>
      <w:r w:rsidRPr="00D5747C">
        <w:rPr>
          <w:rStyle w:val="Code"/>
        </w:rPr>
        <w:t>cost</w:t>
      </w:r>
      <w:r>
        <w:t xml:space="preserve"> and </w:t>
      </w:r>
      <w:r w:rsidRPr="00D5747C">
        <w:rPr>
          <w:rStyle w:val="Code"/>
        </w:rPr>
        <w:t>coef0</w:t>
      </w:r>
      <w:r>
        <w:t xml:space="preserve"> parameters, a total of 50 different analyses were run on the SVM model. An enumeration </w:t>
      </w:r>
      <w:r w:rsidR="00565196">
        <w:t xml:space="preserve">in list form </w:t>
      </w:r>
      <w:r>
        <w:t xml:space="preserve">of all </w:t>
      </w:r>
      <w:r w:rsidR="003547C8">
        <w:t xml:space="preserve">the parameter combinations used across those analyses and the results of each run can be found in </w:t>
      </w:r>
      <w:r w:rsidR="003547C8">
        <w:fldChar w:fldCharType="begin"/>
      </w:r>
      <w:r w:rsidR="003547C8">
        <w:instrText xml:space="preserve"> REF _Ref2707317 \h </w:instrText>
      </w:r>
      <w:r w:rsidR="003547C8">
        <w:fldChar w:fldCharType="separate"/>
      </w:r>
      <w:r w:rsidR="00C27D63">
        <w:t>Appendix A – Enumeration of All SVM Analysis Parameters</w:t>
      </w:r>
      <w:r w:rsidR="003547C8">
        <w:fldChar w:fldCharType="end"/>
      </w:r>
      <w:r w:rsidR="003547C8">
        <w:t xml:space="preserve"> on page </w:t>
      </w:r>
      <w:r w:rsidR="003547C8">
        <w:fldChar w:fldCharType="begin"/>
      </w:r>
      <w:r w:rsidR="003547C8">
        <w:instrText xml:space="preserve"> PAGEREF _Ref2707317 \h </w:instrText>
      </w:r>
      <w:r w:rsidR="003547C8">
        <w:fldChar w:fldCharType="separate"/>
      </w:r>
      <w:r w:rsidR="00C27D63">
        <w:rPr>
          <w:noProof/>
        </w:rPr>
        <w:t>23</w:t>
      </w:r>
      <w:r w:rsidR="003547C8">
        <w:fldChar w:fldCharType="end"/>
      </w:r>
      <w:r w:rsidR="003547C8">
        <w:t>.</w:t>
      </w:r>
    </w:p>
    <w:p w:rsidR="00D5747C" w:rsidRDefault="00D5747C" w:rsidP="00A050D1"/>
    <w:p w:rsidR="003B709A" w:rsidRDefault="005B474F" w:rsidP="00F50323">
      <w:pPr>
        <w:pStyle w:val="Heading3"/>
      </w:pPr>
      <w:bookmarkStart w:id="22" w:name="_Hlk2164756"/>
      <w:r>
        <w:t>Random Forest Analysis</w:t>
      </w:r>
    </w:p>
    <w:p w:rsidR="005B474F" w:rsidRDefault="005B474F" w:rsidP="00A050D1">
      <w:bookmarkStart w:id="23" w:name="_Hlk2695915"/>
      <w:bookmarkEnd w:id="22"/>
      <w:r>
        <w:t xml:space="preserve">The third set of analyses were performed using a random forest model. The model was applied via the function </w:t>
      </w:r>
      <w:proofErr w:type="spellStart"/>
      <w:r w:rsidRPr="005B474F">
        <w:rPr>
          <w:rStyle w:val="Code"/>
        </w:rPr>
        <w:t>randomForest</w:t>
      </w:r>
      <w:proofErr w:type="spellEnd"/>
      <w:r>
        <w:t xml:space="preserve"> found in R’s </w:t>
      </w:r>
      <w:proofErr w:type="spellStart"/>
      <w:r w:rsidRPr="005B474F">
        <w:rPr>
          <w:rStyle w:val="Code"/>
        </w:rPr>
        <w:t>randomForest</w:t>
      </w:r>
      <w:proofErr w:type="spellEnd"/>
      <w:r>
        <w:t xml:space="preserve"> package. The random forest analyses were run via the polymorphism that allows the model creation </w:t>
      </w:r>
      <w:r w:rsidR="00333A2E">
        <w:t xml:space="preserve">call </w:t>
      </w:r>
      <w:r>
        <w:t xml:space="preserve">to also perform testing. The six parameters found in </w:t>
      </w:r>
      <w:r>
        <w:fldChar w:fldCharType="begin"/>
      </w:r>
      <w:r>
        <w:instrText xml:space="preserve"> REF _Ref2707890 \h </w:instrText>
      </w:r>
      <w:r>
        <w:fldChar w:fldCharType="separate"/>
      </w:r>
      <w:r w:rsidR="00C27D63">
        <w:t xml:space="preserve">Figure </w:t>
      </w:r>
      <w:r w:rsidR="00C27D63">
        <w:rPr>
          <w:noProof/>
        </w:rPr>
        <w:t>11</w:t>
      </w:r>
      <w:r>
        <w:fldChar w:fldCharType="end"/>
      </w:r>
      <w:r>
        <w:t xml:space="preserve"> were provided</w:t>
      </w:r>
      <w:r w:rsidR="005D59B0">
        <w:t xml:space="preserve"> to the function</w:t>
      </w:r>
      <w:r>
        <w:t>.</w:t>
      </w:r>
    </w:p>
    <w:p w:rsidR="005B474F" w:rsidRDefault="005B474F" w:rsidP="00A050D1"/>
    <w:tbl>
      <w:tblPr>
        <w:tblStyle w:val="PlainTable1"/>
        <w:tblW w:w="0" w:type="auto"/>
        <w:tblLook w:val="04A0" w:firstRow="1" w:lastRow="0" w:firstColumn="1" w:lastColumn="0" w:noHBand="0" w:noVBand="1"/>
      </w:tblPr>
      <w:tblGrid>
        <w:gridCol w:w="1345"/>
        <w:gridCol w:w="4500"/>
        <w:gridCol w:w="3505"/>
      </w:tblGrid>
      <w:tr w:rsidR="005B474F" w:rsidTr="000A5B22">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rsidR="005B474F" w:rsidRDefault="005B474F" w:rsidP="000A5B22">
            <w:r>
              <w:t>Parameter</w:t>
            </w:r>
          </w:p>
        </w:tc>
        <w:tc>
          <w:tcPr>
            <w:tcW w:w="4500" w:type="dxa"/>
          </w:tcPr>
          <w:p w:rsidR="005B474F" w:rsidRDefault="005B474F" w:rsidP="000A5B22">
            <w:pPr>
              <w:cnfStyle w:val="100000000000" w:firstRow="1" w:lastRow="0" w:firstColumn="0" w:lastColumn="0" w:oddVBand="0" w:evenVBand="0" w:oddHBand="0" w:evenHBand="0" w:firstRowFirstColumn="0" w:firstRowLastColumn="0" w:lastRowFirstColumn="0" w:lastRowLastColumn="0"/>
            </w:pPr>
            <w:r>
              <w:t>Description</w:t>
            </w:r>
          </w:p>
        </w:tc>
        <w:tc>
          <w:tcPr>
            <w:tcW w:w="3505" w:type="dxa"/>
          </w:tcPr>
          <w:p w:rsidR="005B474F" w:rsidRDefault="005B474F" w:rsidP="000A5B22">
            <w:pPr>
              <w:cnfStyle w:val="100000000000" w:firstRow="1" w:lastRow="0" w:firstColumn="0" w:lastColumn="0" w:oddVBand="0" w:evenVBand="0" w:oddHBand="0" w:evenHBand="0" w:firstRowFirstColumn="0" w:firstRowLastColumn="0" w:lastRowFirstColumn="0" w:lastRowLastColumn="0"/>
            </w:pPr>
            <w:r>
              <w:t>Values</w:t>
            </w:r>
          </w:p>
        </w:tc>
      </w:tr>
      <w:tr w:rsidR="005B474F" w:rsidTr="000A5B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r>
              <w:rPr>
                <w:rStyle w:val="Code"/>
                <w:b/>
              </w:rPr>
              <w:t>x</w:t>
            </w:r>
          </w:p>
        </w:tc>
        <w:tc>
          <w:tcPr>
            <w:tcW w:w="4500" w:type="dxa"/>
          </w:tcPr>
          <w:p w:rsidR="005B474F" w:rsidRDefault="005B474F" w:rsidP="000A5B22">
            <w:pPr>
              <w:cnfStyle w:val="000000100000" w:firstRow="0" w:lastRow="0" w:firstColumn="0" w:lastColumn="0" w:oddVBand="0" w:evenVBand="0" w:oddHBand="1" w:evenHBand="0" w:firstRowFirstColumn="0" w:firstRowLastColumn="0" w:lastRowFirstColumn="0" w:lastRowLastColumn="0"/>
            </w:pPr>
            <w:r>
              <w:t xml:space="preserve">The training set data, </w:t>
            </w:r>
            <w:r w:rsidRPr="005B474F">
              <w:rPr>
                <w:i/>
              </w:rPr>
              <w:t>sans</w:t>
            </w:r>
            <w:r>
              <w:t xml:space="preserve"> labels.</w:t>
            </w:r>
          </w:p>
        </w:tc>
        <w:tc>
          <w:tcPr>
            <w:tcW w:w="3505" w:type="dxa"/>
          </w:tcPr>
          <w:p w:rsidR="00965AD8" w:rsidRDefault="00965AD8" w:rsidP="00965AD8">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Numeric decimal data</w:t>
            </w:r>
            <w:r>
              <w:rPr>
                <w:rStyle w:val="FootnoteReference"/>
              </w:rPr>
              <w:footnoteReference w:id="7"/>
            </w:r>
          </w:p>
          <w:p w:rsidR="005B474F" w:rsidRPr="00965AD8" w:rsidRDefault="00965AD8" w:rsidP="00965AD8">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Code"/>
                <w:rFonts w:asciiTheme="minorHAnsi" w:hAnsiTheme="minorHAnsi" w:cstheme="minorBidi"/>
                <w:b w:val="0"/>
                <w:smallCaps w:val="0"/>
                <w:sz w:val="24"/>
                <w:szCs w:val="24"/>
              </w:rPr>
            </w:pPr>
            <w:r>
              <w:t>Binary decimal data</w:t>
            </w:r>
          </w:p>
        </w:tc>
      </w:tr>
      <w:tr w:rsidR="005B474F" w:rsidTr="000A5B22">
        <w:trPr>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r>
              <w:rPr>
                <w:rStyle w:val="Code"/>
                <w:b/>
              </w:rPr>
              <w:t>y</w:t>
            </w:r>
          </w:p>
        </w:tc>
        <w:tc>
          <w:tcPr>
            <w:tcW w:w="4500" w:type="dxa"/>
          </w:tcPr>
          <w:p w:rsidR="005B474F" w:rsidRDefault="005B474F" w:rsidP="000A5B22">
            <w:pPr>
              <w:cnfStyle w:val="000000000000" w:firstRow="0" w:lastRow="0" w:firstColumn="0" w:lastColumn="0" w:oddVBand="0" w:evenVBand="0" w:oddHBand="0" w:evenHBand="0" w:firstRowFirstColumn="0" w:firstRowLastColumn="0" w:lastRowFirstColumn="0" w:lastRowLastColumn="0"/>
            </w:pPr>
            <w:r>
              <w:t xml:space="preserve">The training data set labels. </w:t>
            </w:r>
          </w:p>
        </w:tc>
        <w:tc>
          <w:tcPr>
            <w:tcW w:w="3505" w:type="dxa"/>
          </w:tcPr>
          <w:p w:rsidR="005B474F" w:rsidRDefault="005B474F" w:rsidP="00965AD8">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bookmarkStart w:id="24" w:name="_Hlk2708067"/>
            <w:r>
              <w:t>Numeric decimal data</w:t>
            </w:r>
          </w:p>
          <w:p w:rsidR="005B474F" w:rsidRDefault="005B474F" w:rsidP="00965AD8">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Binary decimal data</w:t>
            </w:r>
            <w:bookmarkEnd w:id="24"/>
          </w:p>
        </w:tc>
      </w:tr>
      <w:tr w:rsidR="005B474F" w:rsidTr="000A5B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proofErr w:type="spellStart"/>
            <w:r>
              <w:rPr>
                <w:rStyle w:val="Code"/>
                <w:b/>
              </w:rPr>
              <w:t>xtest</w:t>
            </w:r>
            <w:proofErr w:type="spellEnd"/>
          </w:p>
        </w:tc>
        <w:tc>
          <w:tcPr>
            <w:tcW w:w="4500" w:type="dxa"/>
          </w:tcPr>
          <w:p w:rsidR="005B474F" w:rsidRDefault="005B474F" w:rsidP="000A5B22">
            <w:pPr>
              <w:cnfStyle w:val="000000100000" w:firstRow="0" w:lastRow="0" w:firstColumn="0" w:lastColumn="0" w:oddVBand="0" w:evenVBand="0" w:oddHBand="1" w:evenHBand="0" w:firstRowFirstColumn="0" w:firstRowLastColumn="0" w:lastRowFirstColumn="0" w:lastRowLastColumn="0"/>
            </w:pPr>
            <w:r>
              <w:t xml:space="preserve">The test data set </w:t>
            </w:r>
            <w:r w:rsidRPr="005B474F">
              <w:rPr>
                <w:i/>
              </w:rPr>
              <w:t>san</w:t>
            </w:r>
            <w:r>
              <w:t xml:space="preserve"> labels.</w:t>
            </w:r>
          </w:p>
        </w:tc>
        <w:tc>
          <w:tcPr>
            <w:tcW w:w="3505" w:type="dxa"/>
          </w:tcPr>
          <w:p w:rsidR="00965AD8" w:rsidRDefault="00965AD8" w:rsidP="00965AD8">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Numeric decimal data</w:t>
            </w:r>
          </w:p>
          <w:p w:rsidR="005B474F" w:rsidRDefault="00965AD8" w:rsidP="00965AD8">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Binary decimal data</w:t>
            </w:r>
          </w:p>
        </w:tc>
      </w:tr>
      <w:tr w:rsidR="005B474F" w:rsidTr="000A5B22">
        <w:trPr>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proofErr w:type="spellStart"/>
            <w:r>
              <w:rPr>
                <w:rStyle w:val="Code"/>
                <w:b/>
              </w:rPr>
              <w:t>ytest</w:t>
            </w:r>
            <w:proofErr w:type="spellEnd"/>
          </w:p>
        </w:tc>
        <w:tc>
          <w:tcPr>
            <w:tcW w:w="4500" w:type="dxa"/>
          </w:tcPr>
          <w:p w:rsidR="005B474F" w:rsidRDefault="005B474F" w:rsidP="000A5B22">
            <w:pPr>
              <w:cnfStyle w:val="000000000000" w:firstRow="0" w:lastRow="0" w:firstColumn="0" w:lastColumn="0" w:oddVBand="0" w:evenVBand="0" w:oddHBand="0" w:evenHBand="0" w:firstRowFirstColumn="0" w:firstRowLastColumn="0" w:lastRowFirstColumn="0" w:lastRowLastColumn="0"/>
            </w:pPr>
            <w:r>
              <w:t>The test data set labels.</w:t>
            </w:r>
          </w:p>
        </w:tc>
        <w:tc>
          <w:tcPr>
            <w:tcW w:w="3505" w:type="dxa"/>
          </w:tcPr>
          <w:p w:rsidR="00965AD8" w:rsidRDefault="00965AD8" w:rsidP="00965AD8">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Numeric decimal data</w:t>
            </w:r>
          </w:p>
          <w:p w:rsidR="005B474F" w:rsidRDefault="00965AD8" w:rsidP="00965AD8">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Binary decimal data</w:t>
            </w:r>
          </w:p>
        </w:tc>
      </w:tr>
      <w:tr w:rsidR="005B474F" w:rsidTr="000A5B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proofErr w:type="spellStart"/>
            <w:r>
              <w:rPr>
                <w:rStyle w:val="Code"/>
                <w:b/>
              </w:rPr>
              <w:t>ntrees</w:t>
            </w:r>
            <w:proofErr w:type="spellEnd"/>
          </w:p>
        </w:tc>
        <w:tc>
          <w:tcPr>
            <w:tcW w:w="4500" w:type="dxa"/>
          </w:tcPr>
          <w:p w:rsidR="005B474F" w:rsidRDefault="00333A2E" w:rsidP="000A5B22">
            <w:pPr>
              <w:cnfStyle w:val="000000100000" w:firstRow="0" w:lastRow="0" w:firstColumn="0" w:lastColumn="0" w:oddVBand="0" w:evenVBand="0" w:oddHBand="1" w:evenHBand="0" w:firstRowFirstColumn="0" w:firstRowLastColumn="0" w:lastRowFirstColumn="0" w:lastRowLastColumn="0"/>
            </w:pPr>
            <w:r>
              <w:t>The maximum number of trees that should be built for the model.</w:t>
            </w:r>
          </w:p>
        </w:tc>
        <w:tc>
          <w:tcPr>
            <w:tcW w:w="3505" w:type="dxa"/>
          </w:tcPr>
          <w:p w:rsidR="005B474F" w:rsidRDefault="005B474F" w:rsidP="000A5B22">
            <w:pPr>
              <w:keepNext/>
              <w:cnfStyle w:val="000000100000" w:firstRow="0" w:lastRow="0" w:firstColumn="0" w:lastColumn="0" w:oddVBand="0" w:evenVBand="0" w:oddHBand="1" w:evenHBand="0" w:firstRowFirstColumn="0" w:firstRowLastColumn="0" w:lastRowFirstColumn="0" w:lastRowLastColumn="0"/>
            </w:pPr>
            <w:r>
              <w:t xml:space="preserve">Varying values from as low as </w:t>
            </w:r>
            <w:r w:rsidR="00965AD8">
              <w:t>340 to as high as 500.</w:t>
            </w:r>
          </w:p>
        </w:tc>
      </w:tr>
      <w:tr w:rsidR="005B474F" w:rsidTr="000A5B22">
        <w:trPr>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Default="005B474F" w:rsidP="000A5B22">
            <w:pPr>
              <w:rPr>
                <w:rStyle w:val="Code"/>
                <w:b/>
              </w:rPr>
            </w:pPr>
            <w:proofErr w:type="spellStart"/>
            <w:r>
              <w:rPr>
                <w:rStyle w:val="Code"/>
                <w:b/>
              </w:rPr>
              <w:t>keep.forest</w:t>
            </w:r>
            <w:proofErr w:type="spellEnd"/>
          </w:p>
        </w:tc>
        <w:tc>
          <w:tcPr>
            <w:tcW w:w="4500" w:type="dxa"/>
          </w:tcPr>
          <w:p w:rsidR="005B474F" w:rsidRDefault="005B474F" w:rsidP="000A5B22">
            <w:pPr>
              <w:cnfStyle w:val="000000000000" w:firstRow="0" w:lastRow="0" w:firstColumn="0" w:lastColumn="0" w:oddVBand="0" w:evenVBand="0" w:oddHBand="0" w:evenHBand="0" w:firstRowFirstColumn="0" w:firstRowLastColumn="0" w:lastRowFirstColumn="0" w:lastRowLastColumn="0"/>
            </w:pPr>
            <w:r>
              <w:t xml:space="preserve">Specifies </w:t>
            </w:r>
            <w:r w:rsidR="00333A2E">
              <w:t>that the random forest model should be kept with the output. This is required for some of the graphing capabilities</w:t>
            </w:r>
            <w:r>
              <w:t>.</w:t>
            </w:r>
          </w:p>
        </w:tc>
        <w:tc>
          <w:tcPr>
            <w:tcW w:w="3505" w:type="dxa"/>
          </w:tcPr>
          <w:p w:rsidR="005B474F" w:rsidRDefault="00965AD8" w:rsidP="005B474F">
            <w:pPr>
              <w:keepNext/>
              <w:cnfStyle w:val="000000000000" w:firstRow="0" w:lastRow="0" w:firstColumn="0" w:lastColumn="0" w:oddVBand="0" w:evenVBand="0" w:oddHBand="0" w:evenHBand="0" w:firstRowFirstColumn="0" w:firstRowLastColumn="0" w:lastRowFirstColumn="0" w:lastRowLastColumn="0"/>
            </w:pPr>
            <w:r>
              <w:t>TRUE</w:t>
            </w:r>
            <w:r w:rsidR="005B474F">
              <w:t xml:space="preserve"> (all cases)</w:t>
            </w:r>
          </w:p>
        </w:tc>
      </w:tr>
    </w:tbl>
    <w:p w:rsidR="005B474F" w:rsidRDefault="005B474F" w:rsidP="005B474F">
      <w:pPr>
        <w:pStyle w:val="Caption"/>
        <w:jc w:val="center"/>
      </w:pPr>
      <w:bookmarkStart w:id="25" w:name="_Ref2707890"/>
      <w:bookmarkStart w:id="26" w:name="_Ref2707850"/>
      <w:r>
        <w:t xml:space="preserve">Figure </w:t>
      </w:r>
      <w:fldSimple w:instr=" SEQ Figure \* ARABIC ">
        <w:r w:rsidR="00C27D63">
          <w:rPr>
            <w:noProof/>
          </w:rPr>
          <w:t>11</w:t>
        </w:r>
      </w:fldSimple>
      <w:bookmarkEnd w:id="25"/>
      <w:r>
        <w:t>- Random Forest Parameters</w:t>
      </w:r>
      <w:bookmarkEnd w:id="26"/>
    </w:p>
    <w:p w:rsidR="00965AD8" w:rsidRDefault="00536D0B" w:rsidP="00A050D1">
      <w:r>
        <w:t>In total there were six parameter</w:t>
      </w:r>
      <w:r w:rsidR="00333A2E">
        <w:t>/model</w:t>
      </w:r>
      <w:r>
        <w:t xml:space="preserve"> combinations executed for the random forest analysis. Three used decimal data and three used binary data. </w:t>
      </w:r>
    </w:p>
    <w:p w:rsidR="00965AD8" w:rsidRDefault="00965AD8" w:rsidP="00A050D1"/>
    <w:bookmarkEnd w:id="23"/>
    <w:p w:rsidR="00981158" w:rsidRDefault="00981158" w:rsidP="00981158">
      <w:pPr>
        <w:pStyle w:val="Heading1"/>
        <w:rPr>
          <w:highlight w:val="white"/>
        </w:rPr>
      </w:pPr>
      <w:r w:rsidRPr="0015294E">
        <w:rPr>
          <w:highlight w:val="white"/>
        </w:rPr>
        <w:t>Results</w:t>
      </w:r>
    </w:p>
    <w:p w:rsidR="00981158" w:rsidRDefault="00A93C47" w:rsidP="00BF79F3">
      <w:pPr>
        <w:pStyle w:val="Heading2"/>
      </w:pPr>
      <w:r>
        <w:t xml:space="preserve">Results of </w:t>
      </w:r>
      <w:r w:rsidR="00536D0B">
        <w:t>K-Nearest Neighbor Analysis.</w:t>
      </w:r>
    </w:p>
    <w:p w:rsidR="00536D0B" w:rsidRDefault="00536D0B" w:rsidP="00BF79F3">
      <w:bookmarkStart w:id="27" w:name="_Hlk2166939"/>
      <w:r>
        <w:t xml:space="preserve">The KNN algorithm was run using K values of 1, 3, 5, 7, and 9. The </w:t>
      </w:r>
      <w:r w:rsidR="007A1107">
        <w:t xml:space="preserve">performance of the five k parameters with respect to </w:t>
      </w:r>
      <w:r w:rsidR="00333A2E">
        <w:t>digit</w:t>
      </w:r>
      <w:r>
        <w:t xml:space="preserve"> identification </w:t>
      </w:r>
      <w:r w:rsidR="007A1107">
        <w:t xml:space="preserve">accuracy </w:t>
      </w:r>
      <w:r>
        <w:t xml:space="preserve">are shown in </w:t>
      </w:r>
      <w:r>
        <w:fldChar w:fldCharType="begin"/>
      </w:r>
      <w:r>
        <w:instrText xml:space="preserve"> REF _Ref2715697 \h </w:instrText>
      </w:r>
      <w:r>
        <w:fldChar w:fldCharType="separate"/>
      </w:r>
      <w:r w:rsidR="00C27D63">
        <w:t xml:space="preserve">Figure </w:t>
      </w:r>
      <w:r w:rsidR="00C27D63">
        <w:rPr>
          <w:noProof/>
        </w:rPr>
        <w:t>12</w:t>
      </w:r>
      <w:r>
        <w:fldChar w:fldCharType="end"/>
      </w:r>
      <w:r>
        <w:t xml:space="preserve">. The results were all within </w:t>
      </w:r>
      <w:r w:rsidR="00333A2E">
        <w:t>seven tenths of one percent</w:t>
      </w:r>
      <w:r>
        <w:t xml:space="preserve"> of each other with a low of 88.5% (for k = 7) </w:t>
      </w:r>
      <w:r w:rsidR="007A1107">
        <w:t>accuracy</w:t>
      </w:r>
      <w:r>
        <w:t xml:space="preserve"> and a best-in-model high of </w:t>
      </w:r>
      <w:bookmarkStart w:id="28" w:name="_Hlk2772124"/>
      <w:r>
        <w:t>89.21%</w:t>
      </w:r>
      <w:bookmarkEnd w:id="28"/>
      <w:r>
        <w:t xml:space="preserve"> </w:t>
      </w:r>
      <w:r w:rsidR="007A1107">
        <w:t xml:space="preserve">accuracy </w:t>
      </w:r>
      <w:r>
        <w:t xml:space="preserve">when k was set to 5. </w:t>
      </w:r>
    </w:p>
    <w:p w:rsidR="00536D0B" w:rsidRDefault="00536D0B" w:rsidP="00536D0B">
      <w:pPr>
        <w:keepNext/>
        <w:jc w:val="center"/>
      </w:pPr>
      <w:r w:rsidRPr="00536D0B">
        <w:rPr>
          <w:noProof/>
        </w:rPr>
        <w:lastRenderedPageBreak/>
        <w:drawing>
          <wp:inline distT="0" distB="0" distL="0" distR="0" wp14:anchorId="6E25EAB8" wp14:editId="486ACA83">
            <wp:extent cx="5943600" cy="3658235"/>
            <wp:effectExtent l="50800" t="50800" r="114300" b="1136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79F3" w:rsidRDefault="00536D0B" w:rsidP="00536D0B">
      <w:pPr>
        <w:pStyle w:val="Caption"/>
        <w:jc w:val="center"/>
      </w:pPr>
      <w:bookmarkStart w:id="29" w:name="_Ref2715697"/>
      <w:r>
        <w:t xml:space="preserve">Figure </w:t>
      </w:r>
      <w:fldSimple w:instr=" SEQ Figure \* ARABIC ">
        <w:r w:rsidR="00C27D63">
          <w:rPr>
            <w:noProof/>
          </w:rPr>
          <w:t>12</w:t>
        </w:r>
      </w:fldSimple>
      <w:bookmarkEnd w:id="29"/>
      <w:r>
        <w:t xml:space="preserve">- </w:t>
      </w:r>
      <w:bookmarkStart w:id="30" w:name="_Hlk2718410"/>
      <w:r w:rsidR="007A1107">
        <w:t>Parameter Performance</w:t>
      </w:r>
      <w:r>
        <w:t xml:space="preserve"> of KNN for 5 Different K Parameters</w:t>
      </w:r>
      <w:bookmarkEnd w:id="30"/>
    </w:p>
    <w:p w:rsidR="00536D0B" w:rsidRDefault="007A1107" w:rsidP="00BF79F3">
      <w:r>
        <w:t>The success map for the best of the tested KNN models (where k = 5) is shown in</w:t>
      </w:r>
      <w:r w:rsidR="001E2DF1">
        <w:t xml:space="preserve"> </w:t>
      </w:r>
      <w:r w:rsidR="001E2DF1">
        <w:fldChar w:fldCharType="begin"/>
      </w:r>
      <w:r w:rsidR="001E2DF1">
        <w:instrText xml:space="preserve"> REF _Ref2716899 \h </w:instrText>
      </w:r>
      <w:r w:rsidR="001E2DF1">
        <w:fldChar w:fldCharType="separate"/>
      </w:r>
      <w:r w:rsidR="00C27D63">
        <w:t xml:space="preserve">Figure </w:t>
      </w:r>
      <w:r w:rsidR="00C27D63">
        <w:rPr>
          <w:noProof/>
        </w:rPr>
        <w:t>13</w:t>
      </w:r>
      <w:r w:rsidR="001E2DF1">
        <w:fldChar w:fldCharType="end"/>
      </w:r>
      <w:r w:rsidR="001E2DF1">
        <w:t xml:space="preserve">. In addition to representing the volume of results through a tile’s color intensity, the actual result volume is shown as text inside the tile as well. The common problems of confusing “8” with “3” </w:t>
      </w:r>
      <w:proofErr w:type="gramStart"/>
      <w:r w:rsidR="001E2DF1">
        <w:t>and  “</w:t>
      </w:r>
      <w:proofErr w:type="gramEnd"/>
      <w:r w:rsidR="001E2DF1">
        <w:t>4” with “9” can be seen in the map results.</w:t>
      </w:r>
    </w:p>
    <w:p w:rsidR="007A1107" w:rsidRDefault="007A1107" w:rsidP="00BF79F3"/>
    <w:p w:rsidR="001E2DF1" w:rsidRDefault="008D0DCF" w:rsidP="001E2DF1">
      <w:pPr>
        <w:keepNext/>
      </w:pPr>
      <w:r w:rsidRPr="008D0DCF">
        <w:rPr>
          <w:noProof/>
        </w:rPr>
        <w:lastRenderedPageBreak/>
        <w:drawing>
          <wp:inline distT="0" distB="0" distL="0" distR="0" wp14:anchorId="250806FA" wp14:editId="5AA35F5B">
            <wp:extent cx="5943600" cy="3658235"/>
            <wp:effectExtent l="50800" t="50800" r="114300" b="1136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A1107" w:rsidRDefault="001E2DF1" w:rsidP="001E2DF1">
      <w:pPr>
        <w:pStyle w:val="Caption"/>
        <w:jc w:val="center"/>
      </w:pPr>
      <w:bookmarkStart w:id="31" w:name="_Ref2716899"/>
      <w:r>
        <w:t xml:space="preserve">Figure </w:t>
      </w:r>
      <w:fldSimple w:instr=" SEQ Figure \* ARABIC ">
        <w:r w:rsidR="00C27D63">
          <w:rPr>
            <w:noProof/>
          </w:rPr>
          <w:t>13</w:t>
        </w:r>
      </w:fldSimple>
      <w:bookmarkEnd w:id="31"/>
      <w:r>
        <w:t>- Success Map for KNN with K = 5</w:t>
      </w:r>
    </w:p>
    <w:bookmarkEnd w:id="27"/>
    <w:p w:rsidR="00A93C47" w:rsidRDefault="00A93C47" w:rsidP="00D17E7A">
      <w:pPr>
        <w:pStyle w:val="Heading2"/>
      </w:pPr>
      <w:r>
        <w:t xml:space="preserve">Results of </w:t>
      </w:r>
      <w:r w:rsidR="001E2DF1">
        <w:t>Support Vector Machine Analysis</w:t>
      </w:r>
    </w:p>
    <w:p w:rsidR="00333A2E" w:rsidRDefault="001E2DF1" w:rsidP="001E2DF1">
      <w:r>
        <w:t xml:space="preserve">As previously noted, the variations in </w:t>
      </w:r>
      <w:r w:rsidR="001E779E">
        <w:t xml:space="preserve">data type, kernel and cost and coef0 parameters resulted in review of 50 distinct SVM models. SVM model results are available in list form in </w:t>
      </w:r>
      <w:r w:rsidR="001E779E">
        <w:fldChar w:fldCharType="begin"/>
      </w:r>
      <w:r w:rsidR="001E779E">
        <w:instrText xml:space="preserve"> REF _Ref2707317 \h </w:instrText>
      </w:r>
      <w:r w:rsidR="001E779E">
        <w:fldChar w:fldCharType="separate"/>
      </w:r>
      <w:r w:rsidR="00C27D63">
        <w:t>Appendix A – Enumeration of All SVM Analysis Parameters</w:t>
      </w:r>
      <w:r w:rsidR="001E779E">
        <w:fldChar w:fldCharType="end"/>
      </w:r>
      <w:r w:rsidR="008260FB">
        <w:t xml:space="preserve"> and are also shown in a scatter plot in </w:t>
      </w:r>
      <w:r w:rsidR="008260FB">
        <w:fldChar w:fldCharType="begin"/>
      </w:r>
      <w:r w:rsidR="008260FB">
        <w:instrText xml:space="preserve"> REF _Ref2718592 \h </w:instrText>
      </w:r>
      <w:r w:rsidR="008260FB">
        <w:fldChar w:fldCharType="separate"/>
      </w:r>
      <w:r w:rsidR="00C27D63">
        <w:t xml:space="preserve">Figure </w:t>
      </w:r>
      <w:r w:rsidR="00C27D63">
        <w:rPr>
          <w:noProof/>
        </w:rPr>
        <w:t>14</w:t>
      </w:r>
      <w:r w:rsidR="008260FB">
        <w:fldChar w:fldCharType="end"/>
      </w:r>
      <w:r w:rsidR="008260FB">
        <w:t>. In an attempt to display four separate dimensions in a single two-dimensional plot</w:t>
      </w:r>
      <w:r w:rsidR="00333A2E">
        <w:t>:</w:t>
      </w:r>
    </w:p>
    <w:p w:rsidR="00333A2E" w:rsidRDefault="00333A2E" w:rsidP="00333A2E">
      <w:pPr>
        <w:pStyle w:val="ListParagraph"/>
        <w:numPr>
          <w:ilvl w:val="0"/>
          <w:numId w:val="33"/>
        </w:numPr>
      </w:pPr>
      <w:r>
        <w:t>T</w:t>
      </w:r>
      <w:r w:rsidR="008260FB">
        <w:t xml:space="preserve">he shape of </w:t>
      </w:r>
      <w:r>
        <w:t>a</w:t>
      </w:r>
      <w:r w:rsidR="008260FB">
        <w:t xml:space="preserve"> point represents the kernel used</w:t>
      </w:r>
    </w:p>
    <w:p w:rsidR="00333A2E" w:rsidRDefault="00333A2E" w:rsidP="00333A2E">
      <w:pPr>
        <w:pStyle w:val="ListParagraph"/>
        <w:numPr>
          <w:ilvl w:val="0"/>
          <w:numId w:val="33"/>
        </w:numPr>
      </w:pPr>
      <w:r>
        <w:t>T</w:t>
      </w:r>
      <w:r w:rsidR="008260FB">
        <w:t xml:space="preserve">he color </w:t>
      </w:r>
      <w:r>
        <w:t xml:space="preserve">of a point </w:t>
      </w:r>
      <w:r w:rsidR="008260FB">
        <w:t>represents the data type used (red for binary, blue for decimal)</w:t>
      </w:r>
    </w:p>
    <w:p w:rsidR="00333A2E" w:rsidRDefault="00333A2E" w:rsidP="00333A2E">
      <w:pPr>
        <w:pStyle w:val="ListParagraph"/>
        <w:numPr>
          <w:ilvl w:val="0"/>
          <w:numId w:val="33"/>
        </w:numPr>
      </w:pPr>
      <w:r>
        <w:t>T</w:t>
      </w:r>
      <w:r w:rsidR="008260FB">
        <w:t xml:space="preserve">he size of </w:t>
      </w:r>
      <w:r>
        <w:t>a</w:t>
      </w:r>
      <w:r w:rsidR="008260FB">
        <w:t xml:space="preserve"> point is proportional to the value used for the </w:t>
      </w:r>
      <w:r w:rsidR="008260FB" w:rsidRPr="008260FB">
        <w:rPr>
          <w:rStyle w:val="Code"/>
        </w:rPr>
        <w:t>coef0</w:t>
      </w:r>
      <w:r w:rsidR="008260FB">
        <w:t xml:space="preserve"> parameter</w:t>
      </w:r>
    </w:p>
    <w:p w:rsidR="001E2DF1" w:rsidRDefault="00333A2E" w:rsidP="00333A2E">
      <w:pPr>
        <w:pStyle w:val="ListParagraph"/>
        <w:numPr>
          <w:ilvl w:val="0"/>
          <w:numId w:val="33"/>
        </w:numPr>
      </w:pPr>
      <w:r>
        <w:t>T</w:t>
      </w:r>
      <w:r w:rsidR="008260FB">
        <w:t xml:space="preserve">he </w:t>
      </w:r>
      <w:r>
        <w:t xml:space="preserve">position of a point on the </w:t>
      </w:r>
      <w:r w:rsidR="008260FB">
        <w:t xml:space="preserve">x-axis represents the value for the </w:t>
      </w:r>
      <w:r w:rsidR="008260FB" w:rsidRPr="008260FB">
        <w:rPr>
          <w:rStyle w:val="Code"/>
        </w:rPr>
        <w:t>c</w:t>
      </w:r>
      <w:r w:rsidR="008260FB">
        <w:t xml:space="preserve"> cost parameter. </w:t>
      </w:r>
    </w:p>
    <w:p w:rsidR="008260FB" w:rsidRDefault="008260FB" w:rsidP="001E2DF1"/>
    <w:p w:rsidR="008260FB" w:rsidRDefault="008260FB" w:rsidP="001E2DF1">
      <w:r>
        <w:t xml:space="preserve">Many of the models resulted in a success percentage of 85% or higher, but some of the models failed terribly, effectively working at the guessing range, slightly above 10%. </w:t>
      </w:r>
    </w:p>
    <w:p w:rsidR="001E779E" w:rsidRDefault="001E779E" w:rsidP="001E2DF1"/>
    <w:p w:rsidR="001E779E" w:rsidRDefault="001E779E" w:rsidP="001E779E">
      <w:pPr>
        <w:keepNext/>
        <w:jc w:val="center"/>
      </w:pPr>
      <w:r w:rsidRPr="001E779E">
        <w:rPr>
          <w:noProof/>
        </w:rPr>
        <w:lastRenderedPageBreak/>
        <w:drawing>
          <wp:inline distT="0" distB="0" distL="0" distR="0" wp14:anchorId="60768BFE" wp14:editId="3CFBFEBC">
            <wp:extent cx="5943600" cy="3658235"/>
            <wp:effectExtent l="50800" t="50800" r="114300" b="1136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79E" w:rsidRDefault="001E779E" w:rsidP="001E779E">
      <w:pPr>
        <w:pStyle w:val="Caption"/>
        <w:jc w:val="center"/>
      </w:pPr>
      <w:bookmarkStart w:id="32" w:name="_Ref2718592"/>
      <w:r>
        <w:t xml:space="preserve">Figure </w:t>
      </w:r>
      <w:fldSimple w:instr=" SEQ Figure \* ARABIC ">
        <w:r w:rsidR="00C27D63">
          <w:rPr>
            <w:noProof/>
          </w:rPr>
          <w:t>14</w:t>
        </w:r>
      </w:fldSimple>
      <w:bookmarkEnd w:id="32"/>
      <w:r>
        <w:t xml:space="preserve">- </w:t>
      </w:r>
      <w:bookmarkStart w:id="33" w:name="_Hlk2719146"/>
      <w:r>
        <w:t>Parameter Performance of all 50 SVM Models</w:t>
      </w:r>
      <w:bookmarkEnd w:id="33"/>
    </w:p>
    <w:p w:rsidR="001E2DF1" w:rsidRDefault="008260FB" w:rsidP="001E2DF1">
      <w:r>
        <w:t xml:space="preserve">The y-axis range of </w:t>
      </w:r>
      <w:r>
        <w:fldChar w:fldCharType="begin"/>
      </w:r>
      <w:r>
        <w:instrText xml:space="preserve"> REF _Ref2718592 \h </w:instrText>
      </w:r>
      <w:r>
        <w:fldChar w:fldCharType="separate"/>
      </w:r>
      <w:r w:rsidR="00C27D63">
        <w:t xml:space="preserve">Figure </w:t>
      </w:r>
      <w:r w:rsidR="00C27D63">
        <w:rPr>
          <w:noProof/>
        </w:rPr>
        <w:t>14</w:t>
      </w:r>
      <w:r>
        <w:fldChar w:fldCharType="end"/>
      </w:r>
      <w:r>
        <w:t xml:space="preserve"> makes it difficult to determine which models ranked best so </w:t>
      </w:r>
      <w:r w:rsidR="008819D8">
        <w:fldChar w:fldCharType="begin"/>
      </w:r>
      <w:r w:rsidR="008819D8">
        <w:instrText xml:space="preserve"> REF _Ref2719250 \h </w:instrText>
      </w:r>
      <w:r w:rsidR="008819D8">
        <w:fldChar w:fldCharType="separate"/>
      </w:r>
      <w:r w:rsidR="00C27D63">
        <w:t xml:space="preserve">Figure </w:t>
      </w:r>
      <w:r w:rsidR="00C27D63">
        <w:rPr>
          <w:noProof/>
        </w:rPr>
        <w:t>15</w:t>
      </w:r>
      <w:r w:rsidR="008819D8">
        <w:fldChar w:fldCharType="end"/>
      </w:r>
      <w:r w:rsidR="008819D8">
        <w:t xml:space="preserve"> zooms in the top portion of </w:t>
      </w:r>
      <w:r w:rsidR="00C204EE">
        <w:fldChar w:fldCharType="begin"/>
      </w:r>
      <w:r w:rsidR="00C204EE">
        <w:instrText xml:space="preserve"> REF _Ref2718592 \h </w:instrText>
      </w:r>
      <w:r w:rsidR="00C204EE">
        <w:fldChar w:fldCharType="separate"/>
      </w:r>
      <w:r w:rsidR="00C204EE">
        <w:t xml:space="preserve">Figure </w:t>
      </w:r>
      <w:r w:rsidR="00C204EE">
        <w:rPr>
          <w:noProof/>
        </w:rPr>
        <w:t>14</w:t>
      </w:r>
      <w:r w:rsidR="00C204EE">
        <w:fldChar w:fldCharType="end"/>
      </w:r>
      <w:r w:rsidR="00C204EE">
        <w:t xml:space="preserve">’s </w:t>
      </w:r>
      <w:r w:rsidR="008819D8">
        <w:t xml:space="preserve">results scatter </w:t>
      </w:r>
      <w:r w:rsidR="00C204EE">
        <w:t>p</w:t>
      </w:r>
      <w:r w:rsidR="008819D8">
        <w:t xml:space="preserve">lot. There are three models tied for the most successful model, with an accuracy of 92.07%. All three models use decimal numeric data and the polynomial kernel and a </w:t>
      </w:r>
      <w:r w:rsidR="008819D8" w:rsidRPr="008819D8">
        <w:rPr>
          <w:rStyle w:val="Code"/>
        </w:rPr>
        <w:t>coef0</w:t>
      </w:r>
      <w:r w:rsidR="008819D8">
        <w:t xml:space="preserve"> value of 6000. Within those parameters, the value of the </w:t>
      </w:r>
      <w:r w:rsidR="008819D8" w:rsidRPr="008819D8">
        <w:rPr>
          <w:rStyle w:val="Code"/>
        </w:rPr>
        <w:t>c</w:t>
      </w:r>
      <w:r w:rsidR="008819D8">
        <w:t xml:space="preserve"> parameter, ranging from 1 to 2,500, did not seem to matter.</w:t>
      </w:r>
      <w:r w:rsidR="00C204EE">
        <w:t xml:space="preserve"> Within the polynomial kernel and decimal data type, the </w:t>
      </w:r>
      <w:r w:rsidR="00C204EE" w:rsidRPr="00C204EE">
        <w:rPr>
          <w:rStyle w:val="Code"/>
        </w:rPr>
        <w:t>coef0</w:t>
      </w:r>
      <w:r w:rsidR="00C204EE">
        <w:t xml:space="preserve"> parameter had the largest overall impact on the results. </w:t>
      </w:r>
    </w:p>
    <w:p w:rsidR="008260FB" w:rsidRDefault="008260FB" w:rsidP="001E2DF1"/>
    <w:p w:rsidR="008260FB" w:rsidRDefault="008260FB" w:rsidP="008260FB">
      <w:pPr>
        <w:keepNext/>
        <w:jc w:val="center"/>
      </w:pPr>
      <w:r w:rsidRPr="008260FB">
        <w:rPr>
          <w:noProof/>
        </w:rPr>
        <w:lastRenderedPageBreak/>
        <w:drawing>
          <wp:inline distT="0" distB="0" distL="0" distR="0" wp14:anchorId="405EF1B2" wp14:editId="1AE1CC27">
            <wp:extent cx="5943600" cy="3658235"/>
            <wp:effectExtent l="50800" t="50800" r="114300" b="1136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60FB" w:rsidRDefault="008260FB" w:rsidP="008260FB">
      <w:pPr>
        <w:pStyle w:val="Caption"/>
        <w:jc w:val="center"/>
      </w:pPr>
      <w:bookmarkStart w:id="34" w:name="_Ref2719250"/>
      <w:r>
        <w:t xml:space="preserve">Figure </w:t>
      </w:r>
      <w:fldSimple w:instr=" SEQ Figure \* ARABIC ">
        <w:r w:rsidR="00C27D63">
          <w:rPr>
            <w:noProof/>
          </w:rPr>
          <w:t>15</w:t>
        </w:r>
      </w:fldSimple>
      <w:bookmarkEnd w:id="34"/>
      <w:r>
        <w:t xml:space="preserve">- </w:t>
      </w:r>
      <w:r w:rsidRPr="00ED2A80">
        <w:t>Parameter Performance of all 50 SVM Models</w:t>
      </w:r>
      <w:r>
        <w:t>, y &gt; 80</w:t>
      </w:r>
    </w:p>
    <w:p w:rsidR="008819D8" w:rsidRDefault="008819D8" w:rsidP="008819D8">
      <w:r>
        <w:t xml:space="preserve">The success map for SVM with decimal numeric data, the polynomial kernel, </w:t>
      </w:r>
      <w:r w:rsidRPr="00514B2D">
        <w:rPr>
          <w:rStyle w:val="Code"/>
        </w:rPr>
        <w:t>c = 1</w:t>
      </w:r>
      <w:r>
        <w:t xml:space="preserve">, and </w:t>
      </w:r>
      <w:r w:rsidRPr="00514B2D">
        <w:rPr>
          <w:rStyle w:val="Code"/>
        </w:rPr>
        <w:t>coef0</w:t>
      </w:r>
      <w:r w:rsidR="00514B2D">
        <w:rPr>
          <w:rStyle w:val="Code"/>
        </w:rPr>
        <w:t> </w:t>
      </w:r>
      <w:r w:rsidRPr="00514B2D">
        <w:rPr>
          <w:rStyle w:val="Code"/>
        </w:rPr>
        <w:t>=</w:t>
      </w:r>
      <w:r w:rsidR="00514B2D">
        <w:rPr>
          <w:rStyle w:val="Code"/>
        </w:rPr>
        <w:t> </w:t>
      </w:r>
      <w:r w:rsidR="00514B2D" w:rsidRPr="00514B2D">
        <w:rPr>
          <w:rStyle w:val="Code"/>
        </w:rPr>
        <w:t>6000</w:t>
      </w:r>
      <w:r w:rsidR="00514B2D">
        <w:t xml:space="preserve"> is shown in </w:t>
      </w:r>
      <w:r w:rsidR="00514B2D">
        <w:fldChar w:fldCharType="begin"/>
      </w:r>
      <w:r w:rsidR="00514B2D">
        <w:instrText xml:space="preserve"> REF _Ref2720073 \h </w:instrText>
      </w:r>
      <w:r w:rsidR="00514B2D">
        <w:fldChar w:fldCharType="separate"/>
      </w:r>
      <w:r w:rsidR="00C27D63">
        <w:t xml:space="preserve">Figure </w:t>
      </w:r>
      <w:r w:rsidR="00C27D63">
        <w:rPr>
          <w:noProof/>
        </w:rPr>
        <w:t>16</w:t>
      </w:r>
      <w:r w:rsidR="00514B2D">
        <w:fldChar w:fldCharType="end"/>
      </w:r>
      <w:r w:rsidR="00514B2D">
        <w:t xml:space="preserve">. In this map no incorrect guess (i.e., non-diagonal) cell exceeds a value of 7 whereas incorrect guess cells went has high as 17 in the KNN model. </w:t>
      </w:r>
    </w:p>
    <w:p w:rsidR="008819D8" w:rsidRDefault="008819D8" w:rsidP="008819D8"/>
    <w:p w:rsidR="00514B2D" w:rsidRDefault="00514B2D" w:rsidP="00514B2D">
      <w:pPr>
        <w:keepNext/>
        <w:jc w:val="center"/>
      </w:pPr>
      <w:r w:rsidRPr="00514B2D">
        <w:rPr>
          <w:noProof/>
        </w:rPr>
        <w:lastRenderedPageBreak/>
        <w:drawing>
          <wp:inline distT="0" distB="0" distL="0" distR="0" wp14:anchorId="5654CEF7" wp14:editId="35600428">
            <wp:extent cx="5943600" cy="3658235"/>
            <wp:effectExtent l="50800" t="50800" r="114300" b="1136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19D8" w:rsidRDefault="00514B2D" w:rsidP="00514B2D">
      <w:pPr>
        <w:pStyle w:val="Caption"/>
        <w:jc w:val="center"/>
      </w:pPr>
      <w:bookmarkStart w:id="35" w:name="_Ref2720073"/>
      <w:r>
        <w:t xml:space="preserve">Figure </w:t>
      </w:r>
      <w:fldSimple w:instr=" SEQ Figure \* ARABIC ">
        <w:r w:rsidR="00C27D63">
          <w:rPr>
            <w:noProof/>
          </w:rPr>
          <w:t>16</w:t>
        </w:r>
      </w:fldSimple>
      <w:bookmarkEnd w:id="35"/>
      <w:r>
        <w:t>- Success Map for SVM (decimal, polynomial, c=1, coef0=6000)</w:t>
      </w:r>
    </w:p>
    <w:p w:rsidR="00307DFE" w:rsidRDefault="00307DFE" w:rsidP="00307DFE">
      <w:pPr>
        <w:pStyle w:val="Heading2"/>
      </w:pPr>
      <w:r>
        <w:rPr>
          <w:highlight w:val="white"/>
        </w:rPr>
        <w:t xml:space="preserve">Results of </w:t>
      </w:r>
      <w:r w:rsidR="008819D8">
        <w:t>Random Forest Analysis</w:t>
      </w:r>
    </w:p>
    <w:p w:rsidR="00332BF7" w:rsidRDefault="000A5B22" w:rsidP="008819D8">
      <w:pPr>
        <w:rPr>
          <w:highlight w:val="white"/>
        </w:rPr>
      </w:pPr>
      <w:r>
        <w:rPr>
          <w:highlight w:val="white"/>
        </w:rPr>
        <w:t xml:space="preserve">The final set of analyses </w:t>
      </w:r>
      <w:r w:rsidR="00C204EE">
        <w:rPr>
          <w:highlight w:val="white"/>
        </w:rPr>
        <w:t>used</w:t>
      </w:r>
      <w:r>
        <w:rPr>
          <w:highlight w:val="white"/>
        </w:rPr>
        <w:t xml:space="preserve"> the random forest machine learning model. A total of six random forest models were generated, three using decimal numeric data with 500, 350, and 340 trees, respectively, and three using binary numeric data with 500, 430 and 385 trees, respectively. R’s </w:t>
      </w:r>
      <w:proofErr w:type="spellStart"/>
      <w:proofErr w:type="gramStart"/>
      <w:r w:rsidRPr="000A5B22">
        <w:rPr>
          <w:rStyle w:val="Code"/>
          <w:highlight w:val="white"/>
        </w:rPr>
        <w:t>randomForest</w:t>
      </w:r>
      <w:proofErr w:type="spellEnd"/>
      <w:r w:rsidRPr="000A5B22">
        <w:rPr>
          <w:rStyle w:val="Code"/>
          <w:highlight w:val="white"/>
        </w:rPr>
        <w:t>::</w:t>
      </w:r>
      <w:proofErr w:type="spellStart"/>
      <w:proofErr w:type="gramEnd"/>
      <w:r w:rsidRPr="000A5B22">
        <w:rPr>
          <w:rStyle w:val="Code"/>
          <w:highlight w:val="white"/>
        </w:rPr>
        <w:t>randomForest</w:t>
      </w:r>
      <w:proofErr w:type="spellEnd"/>
      <w:r>
        <w:rPr>
          <w:rStyle w:val="Code"/>
          <w:highlight w:val="white"/>
        </w:rPr>
        <w:t>()</w:t>
      </w:r>
      <w:r>
        <w:rPr>
          <w:highlight w:val="white"/>
        </w:rPr>
        <w:t xml:space="preserve"> function provides a nice default plot that allows a researcher to quickly hone in the an optimal number of trees. The default plot for binary data and 500 trees is shown in </w:t>
      </w:r>
      <w:r w:rsidR="002B1F61">
        <w:rPr>
          <w:highlight w:val="white"/>
        </w:rPr>
        <w:fldChar w:fldCharType="begin"/>
      </w:r>
      <w:r w:rsidR="002B1F61">
        <w:rPr>
          <w:highlight w:val="white"/>
        </w:rPr>
        <w:instrText xml:space="preserve"> REF _Ref2769958 \h </w:instrText>
      </w:r>
      <w:r w:rsidR="002B1F61">
        <w:rPr>
          <w:highlight w:val="white"/>
        </w:rPr>
      </w:r>
      <w:r w:rsidR="002B1F61">
        <w:rPr>
          <w:highlight w:val="white"/>
        </w:rPr>
        <w:fldChar w:fldCharType="separate"/>
      </w:r>
      <w:r w:rsidR="00C27D63">
        <w:t xml:space="preserve">Figure </w:t>
      </w:r>
      <w:r w:rsidR="00C27D63">
        <w:rPr>
          <w:noProof/>
        </w:rPr>
        <w:t>17</w:t>
      </w:r>
      <w:r w:rsidR="002B1F61">
        <w:rPr>
          <w:highlight w:val="white"/>
        </w:rPr>
        <w:fldChar w:fldCharType="end"/>
      </w:r>
      <w:r w:rsidR="002B1F61">
        <w:rPr>
          <w:highlight w:val="white"/>
        </w:rPr>
        <w:t>.</w:t>
      </w:r>
      <w:r>
        <w:rPr>
          <w:highlight w:val="white"/>
        </w:rPr>
        <w:t xml:space="preserve"> This plot shows the change in error rates over various tree sizes. After first declining to a relative steady state, the error rates then </w:t>
      </w:r>
      <w:r w:rsidR="002B1F61">
        <w:rPr>
          <w:highlight w:val="white"/>
        </w:rPr>
        <w:t>take dips somewhere around 385 tree and again around 430 trees</w:t>
      </w:r>
      <w:r>
        <w:rPr>
          <w:highlight w:val="white"/>
        </w:rPr>
        <w:t xml:space="preserve">. </w:t>
      </w:r>
      <w:r w:rsidR="002B1F61">
        <w:rPr>
          <w:highlight w:val="white"/>
        </w:rPr>
        <w:t xml:space="preserve">These dips are what resulted in additional analyses with </w:t>
      </w:r>
      <w:proofErr w:type="spellStart"/>
      <w:r w:rsidR="002B1F61" w:rsidRPr="002B1F61">
        <w:rPr>
          <w:rStyle w:val="Code"/>
          <w:highlight w:val="white"/>
        </w:rPr>
        <w:t>ntree</w:t>
      </w:r>
      <w:proofErr w:type="spellEnd"/>
      <w:r w:rsidR="002B1F61" w:rsidRPr="002B1F61">
        <w:rPr>
          <w:rStyle w:val="Code"/>
          <w:highlight w:val="white"/>
        </w:rPr>
        <w:t>=385</w:t>
      </w:r>
      <w:r w:rsidR="002B1F61">
        <w:rPr>
          <w:highlight w:val="white"/>
        </w:rPr>
        <w:t xml:space="preserve"> and </w:t>
      </w:r>
      <w:proofErr w:type="spellStart"/>
      <w:r w:rsidR="002B1F61" w:rsidRPr="002B1F61">
        <w:rPr>
          <w:rStyle w:val="Code"/>
          <w:highlight w:val="white"/>
        </w:rPr>
        <w:t>ntree</w:t>
      </w:r>
      <w:proofErr w:type="spellEnd"/>
      <w:r w:rsidR="002B1F61" w:rsidRPr="002B1F61">
        <w:rPr>
          <w:rStyle w:val="Code"/>
          <w:highlight w:val="white"/>
        </w:rPr>
        <w:t>=430</w:t>
      </w:r>
      <w:r w:rsidR="002B1F61">
        <w:rPr>
          <w:highlight w:val="white"/>
        </w:rPr>
        <w:t>.</w:t>
      </w:r>
    </w:p>
    <w:p w:rsidR="000A5B22" w:rsidRDefault="000A5B22" w:rsidP="008819D8">
      <w:pPr>
        <w:rPr>
          <w:highlight w:val="white"/>
        </w:rPr>
      </w:pPr>
    </w:p>
    <w:p w:rsidR="002B1F61" w:rsidRDefault="00C204EE" w:rsidP="002B1F61">
      <w:pPr>
        <w:keepNext/>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4316220</wp:posOffset>
                </wp:positionH>
                <wp:positionV relativeFrom="paragraph">
                  <wp:posOffset>2135505</wp:posOffset>
                </wp:positionV>
                <wp:extent cx="0" cy="374650"/>
                <wp:effectExtent l="63500" t="0" r="38100" b="31750"/>
                <wp:wrapNone/>
                <wp:docPr id="25" name="Straight Arrow Connector 25"/>
                <wp:cNvGraphicFramePr/>
                <a:graphic xmlns:a="http://schemas.openxmlformats.org/drawingml/2006/main">
                  <a:graphicData uri="http://schemas.microsoft.com/office/word/2010/wordprocessingShape">
                    <wps:wsp>
                      <wps:cNvCnPr/>
                      <wps:spPr>
                        <a:xfrm>
                          <a:off x="0" y="0"/>
                          <a:ext cx="0" cy="37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120175" id="_x0000_t32" coordsize="21600,21600" o:spt="32" o:oned="t" path="m,l21600,21600e" filled="f">
                <v:path arrowok="t" fillok="f" o:connecttype="none"/>
                <o:lock v:ext="edit" shapetype="t"/>
              </v:shapetype>
              <v:shape id="Straight Arrow Connector 25" o:spid="_x0000_s1026" type="#_x0000_t32" style="position:absolute;margin-left:339.85pt;margin-top:168.15pt;width:0;height:2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" strokecolor="#4472c4 [3204]" strokeweight=".5pt">
                <v:stroke endarrow="block" joinstyle="miter"/>
              </v:shape>
            </w:pict>
          </mc:Fallback>
        </mc:AlternateContent>
      </w:r>
      <w:r w:rsidR="00F50323">
        <w:rPr>
          <w:noProof/>
        </w:rPr>
        <mc:AlternateContent>
          <mc:Choice Requires="wps">
            <w:drawing>
              <wp:anchor distT="0" distB="0" distL="114300" distR="114300" simplePos="0" relativeHeight="251662336" behindDoc="0" locked="0" layoutInCell="1" allowOverlap="1">
                <wp:simplePos x="0" y="0"/>
                <wp:positionH relativeFrom="column">
                  <wp:posOffset>4196590</wp:posOffset>
                </wp:positionH>
                <wp:positionV relativeFrom="paragraph">
                  <wp:posOffset>1888490</wp:posOffset>
                </wp:positionV>
                <wp:extent cx="771993" cy="246911"/>
                <wp:effectExtent l="0" t="0" r="15875" b="7620"/>
                <wp:wrapNone/>
                <wp:docPr id="30" name="Text Box 30"/>
                <wp:cNvGraphicFramePr/>
                <a:graphic xmlns:a="http://schemas.openxmlformats.org/drawingml/2006/main">
                  <a:graphicData uri="http://schemas.microsoft.com/office/word/2010/wordprocessingShape">
                    <wps:wsp>
                      <wps:cNvSpPr txBox="1"/>
                      <wps:spPr>
                        <a:xfrm>
                          <a:off x="0" y="0"/>
                          <a:ext cx="771993" cy="246911"/>
                        </a:xfrm>
                        <a:prstGeom prst="rect">
                          <a:avLst/>
                        </a:prstGeom>
                        <a:solidFill>
                          <a:schemeClr val="lt1"/>
                        </a:solidFill>
                        <a:ln w="6350">
                          <a:solidFill>
                            <a:prstClr val="black"/>
                          </a:solidFill>
                        </a:ln>
                      </wps:spPr>
                      <wps:txbx>
                        <w:txbxContent>
                          <w:p w:rsidR="00F50323" w:rsidRPr="00F50323" w:rsidRDefault="00F50323" w:rsidP="00F50323">
                            <w:pPr>
                              <w:jc w:val="center"/>
                              <w:rPr>
                                <w:sz w:val="18"/>
                              </w:rPr>
                            </w:pPr>
                            <w:r w:rsidRPr="00F50323">
                              <w:rPr>
                                <w:sz w:val="18"/>
                              </w:rPr>
                              <w:t>Dip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left:0;text-align:left;margin-left:330.45pt;margin-top:148.7pt;width:60.8pt;height:19.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" fillcolor="white [3201]" strokeweight=".5pt">
                <v:textbox>
                  <w:txbxContent>
                    <w:p w:rsidR="00F50323" w:rsidRPr="00F50323" w:rsidRDefault="00F50323" w:rsidP="00F50323">
                      <w:pPr>
                        <w:jc w:val="center"/>
                        <w:rPr>
                          <w:sz w:val="18"/>
                        </w:rPr>
                      </w:pPr>
                      <w:r w:rsidRPr="00F50323">
                        <w:rPr>
                          <w:sz w:val="18"/>
                        </w:rPr>
                        <w:t>Dip Areas</w:t>
                      </w:r>
                    </w:p>
                  </w:txbxContent>
                </v:textbox>
              </v:shape>
            </w:pict>
          </mc:Fallback>
        </mc:AlternateContent>
      </w:r>
      <w:r w:rsidR="00F50323">
        <w:rPr>
          <w:noProof/>
        </w:rPr>
        <mc:AlternateContent>
          <mc:Choice Requires="wps">
            <w:drawing>
              <wp:anchor distT="0" distB="0" distL="114300" distR="114300" simplePos="0" relativeHeight="251661312" behindDoc="0" locked="0" layoutInCell="1" allowOverlap="1" wp14:anchorId="7033A46B" wp14:editId="083798E2">
                <wp:simplePos x="0" y="0"/>
                <wp:positionH relativeFrom="column">
                  <wp:posOffset>4900295</wp:posOffset>
                </wp:positionH>
                <wp:positionV relativeFrom="paragraph">
                  <wp:posOffset>2127760</wp:posOffset>
                </wp:positionV>
                <wp:extent cx="0" cy="374754"/>
                <wp:effectExtent l="63500" t="0" r="38100" b="31750"/>
                <wp:wrapNone/>
                <wp:docPr id="29" name="Straight Arrow Connector 29"/>
                <wp:cNvGraphicFramePr/>
                <a:graphic xmlns:a="http://schemas.openxmlformats.org/drawingml/2006/main">
                  <a:graphicData uri="http://schemas.microsoft.com/office/word/2010/wordprocessingShape">
                    <wps:wsp>
                      <wps:cNvCnPr/>
                      <wps:spPr>
                        <a:xfrm>
                          <a:off x="0" y="0"/>
                          <a:ext cx="0" cy="374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34B0DE" id="Straight Arrow Connector 29" o:spid="_x0000_s1026" type="#_x0000_t32" style="position:absolute;margin-left:385.85pt;margin-top:167.55pt;width:0;height:2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" strokecolor="#4472c4 [3204]" strokeweight=".5pt">
                <v:stroke endarrow="block" joinstyle="miter"/>
              </v:shape>
            </w:pict>
          </mc:Fallback>
        </mc:AlternateContent>
      </w:r>
      <w:r w:rsidR="002B1F61" w:rsidRPr="002B1F61">
        <w:rPr>
          <w:noProof/>
        </w:rPr>
        <w:drawing>
          <wp:inline distT="0" distB="0" distL="0" distR="0" wp14:anchorId="687B882F" wp14:editId="4569760C">
            <wp:extent cx="5943600" cy="3658235"/>
            <wp:effectExtent l="50800" t="50800" r="114300" b="1136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5B22" w:rsidRDefault="002B1F61" w:rsidP="002B1F61">
      <w:pPr>
        <w:pStyle w:val="Caption"/>
        <w:jc w:val="center"/>
      </w:pPr>
      <w:bookmarkStart w:id="36" w:name="_Ref2769958"/>
      <w:r>
        <w:t xml:space="preserve">Figure </w:t>
      </w:r>
      <w:fldSimple w:instr=" SEQ Figure \* ARABIC ">
        <w:r w:rsidR="00C27D63">
          <w:rPr>
            <w:noProof/>
          </w:rPr>
          <w:t>17</w:t>
        </w:r>
      </w:fldSimple>
      <w:bookmarkEnd w:id="36"/>
      <w:r>
        <w:t>- Random Forest Error Rates vs. Tree Growth</w:t>
      </w:r>
    </w:p>
    <w:p w:rsidR="002B1F61" w:rsidRDefault="00F50323" w:rsidP="00F50323">
      <w:pPr>
        <w:rPr>
          <w:highlight w:val="white"/>
        </w:rPr>
      </w:pPr>
      <w:r>
        <w:rPr>
          <w:highlight w:val="white"/>
        </w:rPr>
        <w:fldChar w:fldCharType="begin"/>
      </w:r>
      <w:r>
        <w:rPr>
          <w:highlight w:val="white"/>
        </w:rPr>
        <w:instrText xml:space="preserve"> REF _Ref2771653 \h </w:instrText>
      </w:r>
      <w:r>
        <w:rPr>
          <w:highlight w:val="white"/>
        </w:rPr>
      </w:r>
      <w:r>
        <w:rPr>
          <w:highlight w:val="white"/>
        </w:rPr>
        <w:fldChar w:fldCharType="separate"/>
      </w:r>
      <w:r w:rsidR="00C27D63">
        <w:t xml:space="preserve">Figure </w:t>
      </w:r>
      <w:r w:rsidR="00C27D63">
        <w:rPr>
          <w:noProof/>
        </w:rPr>
        <w:t>18</w:t>
      </w:r>
      <w:r>
        <w:rPr>
          <w:highlight w:val="white"/>
        </w:rPr>
        <w:fldChar w:fldCharType="end"/>
      </w:r>
      <w:r>
        <w:rPr>
          <w:highlight w:val="white"/>
        </w:rPr>
        <w:t xml:space="preserve"> graphs the performance of all six random forest parameter sets. This graph makes clear that the best random forest model was the one that used binary data and had a </w:t>
      </w:r>
      <w:proofErr w:type="spellStart"/>
      <w:r w:rsidRPr="00F50323">
        <w:rPr>
          <w:rStyle w:val="Code"/>
          <w:highlight w:val="white"/>
        </w:rPr>
        <w:t>ntree</w:t>
      </w:r>
      <w:proofErr w:type="spellEnd"/>
      <w:r>
        <w:rPr>
          <w:highlight w:val="white"/>
        </w:rPr>
        <w:t xml:space="preserve"> value of 430. </w:t>
      </w:r>
    </w:p>
    <w:p w:rsidR="00F50323" w:rsidRDefault="00F50323" w:rsidP="00F50323">
      <w:pPr>
        <w:rPr>
          <w:highlight w:val="white"/>
        </w:rPr>
      </w:pPr>
    </w:p>
    <w:p w:rsidR="00F50323" w:rsidRDefault="00F50323" w:rsidP="00F50323">
      <w:pPr>
        <w:rPr>
          <w:highlight w:val="white"/>
        </w:rPr>
      </w:pPr>
      <w:r>
        <w:rPr>
          <w:highlight w:val="white"/>
        </w:rPr>
        <w:t>The success map for the binary data/</w:t>
      </w:r>
      <w:proofErr w:type="spellStart"/>
      <w:r>
        <w:rPr>
          <w:highlight w:val="white"/>
        </w:rPr>
        <w:t>ntree</w:t>
      </w:r>
      <w:proofErr w:type="spellEnd"/>
      <w:r>
        <w:rPr>
          <w:highlight w:val="white"/>
        </w:rPr>
        <w:t xml:space="preserve">=430 model is shown in </w:t>
      </w:r>
      <w:r>
        <w:rPr>
          <w:highlight w:val="white"/>
        </w:rPr>
        <w:fldChar w:fldCharType="begin"/>
      </w:r>
      <w:r>
        <w:rPr>
          <w:highlight w:val="white"/>
        </w:rPr>
        <w:instrText xml:space="preserve"> REF _Ref2771805 \h </w:instrText>
      </w:r>
      <w:r>
        <w:rPr>
          <w:highlight w:val="white"/>
        </w:rPr>
      </w:r>
      <w:r>
        <w:rPr>
          <w:highlight w:val="white"/>
        </w:rPr>
        <w:fldChar w:fldCharType="separate"/>
      </w:r>
      <w:r w:rsidR="00C27D63">
        <w:t xml:space="preserve">Figure </w:t>
      </w:r>
      <w:r w:rsidR="00C27D63">
        <w:rPr>
          <w:noProof/>
        </w:rPr>
        <w:t>19</w:t>
      </w:r>
      <w:r>
        <w:rPr>
          <w:highlight w:val="white"/>
        </w:rPr>
        <w:fldChar w:fldCharType="end"/>
      </w:r>
      <w:r>
        <w:rPr>
          <w:highlight w:val="white"/>
        </w:rPr>
        <w:t>.</w:t>
      </w:r>
    </w:p>
    <w:p w:rsidR="00F50323" w:rsidRDefault="00F50323" w:rsidP="00F50323">
      <w:pPr>
        <w:keepNext/>
        <w:jc w:val="center"/>
      </w:pPr>
      <w:r w:rsidRPr="00F50323">
        <w:rPr>
          <w:noProof/>
        </w:rPr>
        <w:lastRenderedPageBreak/>
        <w:drawing>
          <wp:inline distT="0" distB="0" distL="0" distR="0" wp14:anchorId="44D5EB24" wp14:editId="526F9F7E">
            <wp:extent cx="5742440" cy="3534423"/>
            <wp:effectExtent l="50800" t="50800" r="112395" b="1104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2440" cy="353442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50323">
        <w:t xml:space="preserve"> </w:t>
      </w:r>
    </w:p>
    <w:p w:rsidR="002B1F61" w:rsidRPr="002B1F61" w:rsidRDefault="00F50323" w:rsidP="00F50323">
      <w:pPr>
        <w:pStyle w:val="Caption"/>
        <w:jc w:val="center"/>
        <w:rPr>
          <w:highlight w:val="white"/>
        </w:rPr>
      </w:pPr>
      <w:bookmarkStart w:id="37" w:name="_Ref2771653"/>
      <w:r>
        <w:t xml:space="preserve">Figure </w:t>
      </w:r>
      <w:fldSimple w:instr=" SEQ Figure \* ARABIC ">
        <w:r w:rsidR="00C27D63">
          <w:rPr>
            <w:noProof/>
          </w:rPr>
          <w:t>18</w:t>
        </w:r>
      </w:fldSimple>
      <w:bookmarkEnd w:id="37"/>
      <w:r>
        <w:t xml:space="preserve">- </w:t>
      </w:r>
      <w:r w:rsidRPr="00CC4222">
        <w:t xml:space="preserve">Parameter Performance of </w:t>
      </w:r>
      <w:r>
        <w:t>Random Forest</w:t>
      </w:r>
      <w:r w:rsidRPr="00CC4222">
        <w:t xml:space="preserve"> for </w:t>
      </w:r>
      <w:r>
        <w:t>6</w:t>
      </w:r>
      <w:r w:rsidRPr="00CC4222">
        <w:t xml:space="preserve"> Different Parameter</w:t>
      </w:r>
      <w:r>
        <w:t xml:space="preserve"> Set</w:t>
      </w:r>
      <w:r w:rsidRPr="00CC4222">
        <w:t>s</w:t>
      </w:r>
    </w:p>
    <w:p w:rsidR="002B1F61" w:rsidRDefault="002B1F61" w:rsidP="000A5B22">
      <w:pPr>
        <w:keepNext/>
        <w:jc w:val="center"/>
      </w:pPr>
    </w:p>
    <w:p w:rsidR="00332BF7" w:rsidRDefault="00332BF7" w:rsidP="000A5B22">
      <w:pPr>
        <w:keepNext/>
        <w:jc w:val="center"/>
      </w:pPr>
      <w:r w:rsidRPr="00332BF7">
        <w:rPr>
          <w:noProof/>
        </w:rPr>
        <w:drawing>
          <wp:inline distT="0" distB="0" distL="0" distR="0" wp14:anchorId="746700B5" wp14:editId="2CCD88C0">
            <wp:extent cx="5772879" cy="3553157"/>
            <wp:effectExtent l="50800" t="50800" r="120015" b="117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3342" cy="355344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2BF7" w:rsidRDefault="00332BF7" w:rsidP="000A5B22">
      <w:pPr>
        <w:pStyle w:val="Caption"/>
        <w:jc w:val="center"/>
        <w:rPr>
          <w:highlight w:val="white"/>
        </w:rPr>
      </w:pPr>
      <w:bookmarkStart w:id="38" w:name="_Ref2771805"/>
      <w:r>
        <w:t xml:space="preserve">Figure </w:t>
      </w:r>
      <w:fldSimple w:instr=" SEQ Figure \* ARABIC ">
        <w:r w:rsidR="00C27D63">
          <w:rPr>
            <w:noProof/>
          </w:rPr>
          <w:t>19</w:t>
        </w:r>
      </w:fldSimple>
      <w:bookmarkEnd w:id="38"/>
      <w:r>
        <w:t xml:space="preserve">- Success Map for Random Forest (binary data; </w:t>
      </w:r>
      <w:proofErr w:type="spellStart"/>
      <w:r>
        <w:t>ntrees</w:t>
      </w:r>
      <w:proofErr w:type="spellEnd"/>
      <w:r>
        <w:t xml:space="preserve"> = 385)</w:t>
      </w:r>
    </w:p>
    <w:p w:rsidR="00332BF7" w:rsidRPr="008819D8" w:rsidRDefault="00332BF7" w:rsidP="008819D8">
      <w:pPr>
        <w:rPr>
          <w:highlight w:val="white"/>
        </w:rPr>
      </w:pPr>
    </w:p>
    <w:p w:rsidR="009C45CD" w:rsidRDefault="009C45CD" w:rsidP="000557E7">
      <w:pPr>
        <w:pStyle w:val="Heading2"/>
      </w:pPr>
      <w:r>
        <w:t>Cross Model Results</w:t>
      </w:r>
    </w:p>
    <w:p w:rsidR="009C45CD" w:rsidRDefault="009C45CD" w:rsidP="009C45CD">
      <w:r>
        <w:fldChar w:fldCharType="begin"/>
      </w:r>
      <w:r>
        <w:instrText xml:space="preserve"> REF _Ref2772917 \h </w:instrText>
      </w:r>
      <w:r>
        <w:fldChar w:fldCharType="separate"/>
      </w:r>
      <w:r w:rsidR="00C27D63">
        <w:t xml:space="preserve">Figure </w:t>
      </w:r>
      <w:r w:rsidR="00C27D63">
        <w:rPr>
          <w:noProof/>
        </w:rPr>
        <w:t>20</w:t>
      </w:r>
      <w:r>
        <w:fldChar w:fldCharType="end"/>
      </w:r>
      <w:r>
        <w:t xml:space="preserve"> shows the best-in-</w:t>
      </w:r>
      <w:r w:rsidR="004B2771">
        <w:t>model</w:t>
      </w:r>
      <w:r>
        <w:t xml:space="preserve"> results for each of the three machine learning models reviewed in this study and the two additional models (naïve Bayes, single decision tree) reviewed in a previous study.</w:t>
      </w:r>
    </w:p>
    <w:p w:rsidR="009C45CD" w:rsidRDefault="009C45CD" w:rsidP="009C45CD"/>
    <w:tbl>
      <w:tblPr>
        <w:tblStyle w:val="PlainTable1"/>
        <w:tblW w:w="0" w:type="auto"/>
        <w:jc w:val="center"/>
        <w:tblLook w:val="04A0" w:firstRow="1" w:lastRow="0" w:firstColumn="1" w:lastColumn="0" w:noHBand="0" w:noVBand="1"/>
      </w:tblPr>
      <w:tblGrid>
        <w:gridCol w:w="2556"/>
        <w:gridCol w:w="1592"/>
      </w:tblGrid>
      <w:tr w:rsidR="009C45CD" w:rsidRPr="009C45CD" w:rsidTr="009C4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Model</w:t>
            </w:r>
          </w:p>
        </w:tc>
        <w:tc>
          <w:tcPr>
            <w:tcW w:w="1592" w:type="dxa"/>
          </w:tcPr>
          <w:p w:rsidR="009C45CD" w:rsidRPr="009C45CD" w:rsidRDefault="009C45CD" w:rsidP="009C45CD">
            <w:pPr>
              <w:jc w:val="right"/>
              <w:cnfStyle w:val="100000000000" w:firstRow="1" w:lastRow="0" w:firstColumn="0" w:lastColumn="0" w:oddVBand="0" w:evenVBand="0" w:oddHBand="0" w:evenHBand="0" w:firstRowFirstColumn="0" w:firstRowLastColumn="0" w:lastRowFirstColumn="0" w:lastRowLastColumn="0"/>
              <w:rPr>
                <w:sz w:val="22"/>
              </w:rPr>
            </w:pPr>
            <w:r w:rsidRPr="009C45CD">
              <w:rPr>
                <w:sz w:val="22"/>
              </w:rPr>
              <w:t>Best Accuracy</w:t>
            </w:r>
          </w:p>
        </w:tc>
      </w:tr>
      <w:tr w:rsidR="009C45CD" w:rsidRPr="009C45CD" w:rsidTr="009C4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Naïve Bayes</w:t>
            </w:r>
            <w:r w:rsidR="00D14FFF">
              <w:rPr>
                <w:rStyle w:val="FootnoteReference"/>
                <w:sz w:val="22"/>
              </w:rPr>
              <w:footnoteReference w:id="8"/>
            </w:r>
          </w:p>
        </w:tc>
        <w:tc>
          <w:tcPr>
            <w:tcW w:w="1592" w:type="dxa"/>
          </w:tcPr>
          <w:p w:rsidR="009C45CD" w:rsidRPr="009C45CD" w:rsidRDefault="009C45CD" w:rsidP="009C45CD">
            <w:pPr>
              <w:jc w:val="right"/>
              <w:cnfStyle w:val="000000100000" w:firstRow="0" w:lastRow="0" w:firstColumn="0" w:lastColumn="0" w:oddVBand="0" w:evenVBand="0" w:oddHBand="1" w:evenHBand="0" w:firstRowFirstColumn="0" w:firstRowLastColumn="0" w:lastRowFirstColumn="0" w:lastRowLastColumn="0"/>
              <w:rPr>
                <w:sz w:val="22"/>
              </w:rPr>
            </w:pPr>
            <w:r w:rsidRPr="009C45CD">
              <w:rPr>
                <w:sz w:val="22"/>
              </w:rPr>
              <w:t>82.5</w:t>
            </w:r>
            <w:r w:rsidR="00D14FFF" w:rsidRPr="00D14FFF">
              <w:rPr>
                <w:i/>
                <w:sz w:val="22"/>
              </w:rPr>
              <w:t>x</w:t>
            </w:r>
            <w:r w:rsidRPr="009C45CD">
              <w:rPr>
                <w:sz w:val="22"/>
              </w:rPr>
              <w:t>%</w:t>
            </w:r>
          </w:p>
        </w:tc>
      </w:tr>
      <w:tr w:rsidR="009C45CD" w:rsidRPr="009C45CD" w:rsidTr="009C45CD">
        <w:trPr>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Decision Tree</w:t>
            </w:r>
          </w:p>
        </w:tc>
        <w:tc>
          <w:tcPr>
            <w:tcW w:w="1592" w:type="dxa"/>
          </w:tcPr>
          <w:p w:rsidR="009C45CD" w:rsidRPr="009C45CD" w:rsidRDefault="009C45CD" w:rsidP="009C45CD">
            <w:pPr>
              <w:jc w:val="right"/>
              <w:cnfStyle w:val="000000000000" w:firstRow="0" w:lastRow="0" w:firstColumn="0" w:lastColumn="0" w:oddVBand="0" w:evenVBand="0" w:oddHBand="0" w:evenHBand="0" w:firstRowFirstColumn="0" w:firstRowLastColumn="0" w:lastRowFirstColumn="0" w:lastRowLastColumn="0"/>
              <w:rPr>
                <w:sz w:val="22"/>
              </w:rPr>
            </w:pPr>
            <w:r w:rsidRPr="009C45CD">
              <w:rPr>
                <w:sz w:val="22"/>
              </w:rPr>
              <w:t>57.6</w:t>
            </w:r>
            <w:r w:rsidR="00D14FFF" w:rsidRPr="00D14FFF">
              <w:rPr>
                <w:i/>
                <w:sz w:val="22"/>
              </w:rPr>
              <w:t>x</w:t>
            </w:r>
            <w:r w:rsidRPr="009C45CD">
              <w:rPr>
                <w:sz w:val="22"/>
              </w:rPr>
              <w:t>%</w:t>
            </w:r>
          </w:p>
        </w:tc>
      </w:tr>
      <w:tr w:rsidR="009C45CD" w:rsidRPr="009C45CD" w:rsidTr="009C4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K-Nearest Neighbor</w:t>
            </w:r>
          </w:p>
        </w:tc>
        <w:tc>
          <w:tcPr>
            <w:tcW w:w="1592" w:type="dxa"/>
          </w:tcPr>
          <w:p w:rsidR="009C45CD" w:rsidRPr="009C45CD" w:rsidRDefault="009C45CD" w:rsidP="009C45CD">
            <w:pPr>
              <w:jc w:val="right"/>
              <w:cnfStyle w:val="000000100000" w:firstRow="0" w:lastRow="0" w:firstColumn="0" w:lastColumn="0" w:oddVBand="0" w:evenVBand="0" w:oddHBand="1" w:evenHBand="0" w:firstRowFirstColumn="0" w:firstRowLastColumn="0" w:lastRowFirstColumn="0" w:lastRowLastColumn="0"/>
              <w:rPr>
                <w:sz w:val="22"/>
              </w:rPr>
            </w:pPr>
            <w:r w:rsidRPr="009C45CD">
              <w:rPr>
                <w:sz w:val="22"/>
              </w:rPr>
              <w:t>89.21%</w:t>
            </w:r>
          </w:p>
        </w:tc>
      </w:tr>
      <w:tr w:rsidR="009C45CD" w:rsidRPr="009C45CD" w:rsidTr="009C45CD">
        <w:trPr>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Support Vector Machine</w:t>
            </w:r>
          </w:p>
        </w:tc>
        <w:tc>
          <w:tcPr>
            <w:tcW w:w="1592" w:type="dxa"/>
          </w:tcPr>
          <w:p w:rsidR="009C45CD" w:rsidRPr="009C45CD" w:rsidRDefault="009C45CD" w:rsidP="009C45CD">
            <w:pPr>
              <w:jc w:val="right"/>
              <w:cnfStyle w:val="000000000000" w:firstRow="0" w:lastRow="0" w:firstColumn="0" w:lastColumn="0" w:oddVBand="0" w:evenVBand="0" w:oddHBand="0" w:evenHBand="0" w:firstRowFirstColumn="0" w:firstRowLastColumn="0" w:lastRowFirstColumn="0" w:lastRowLastColumn="0"/>
              <w:rPr>
                <w:sz w:val="22"/>
              </w:rPr>
            </w:pPr>
            <w:r w:rsidRPr="009C45CD">
              <w:rPr>
                <w:sz w:val="22"/>
              </w:rPr>
              <w:t>92.07%</w:t>
            </w:r>
          </w:p>
        </w:tc>
      </w:tr>
      <w:tr w:rsidR="009C45CD" w:rsidRPr="009C45CD" w:rsidTr="009C4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Random Forest</w:t>
            </w:r>
          </w:p>
        </w:tc>
        <w:tc>
          <w:tcPr>
            <w:tcW w:w="1592" w:type="dxa"/>
          </w:tcPr>
          <w:p w:rsidR="009C45CD" w:rsidRPr="009C45CD" w:rsidRDefault="009C45CD" w:rsidP="009C45CD">
            <w:pPr>
              <w:keepNext/>
              <w:jc w:val="right"/>
              <w:cnfStyle w:val="000000100000" w:firstRow="0" w:lastRow="0" w:firstColumn="0" w:lastColumn="0" w:oddVBand="0" w:evenVBand="0" w:oddHBand="1" w:evenHBand="0" w:firstRowFirstColumn="0" w:firstRowLastColumn="0" w:lastRowFirstColumn="0" w:lastRowLastColumn="0"/>
              <w:rPr>
                <w:sz w:val="22"/>
              </w:rPr>
            </w:pPr>
            <w:r w:rsidRPr="009C45CD">
              <w:rPr>
                <w:sz w:val="22"/>
              </w:rPr>
              <w:t>92.00%</w:t>
            </w:r>
          </w:p>
        </w:tc>
      </w:tr>
    </w:tbl>
    <w:p w:rsidR="009C45CD" w:rsidRDefault="009C45CD" w:rsidP="009C45CD">
      <w:pPr>
        <w:pStyle w:val="Caption"/>
        <w:jc w:val="center"/>
      </w:pPr>
      <w:bookmarkStart w:id="39" w:name="_Ref2772917"/>
      <w:r>
        <w:t xml:space="preserve">Figure </w:t>
      </w:r>
      <w:fldSimple w:instr=" SEQ Figure \* ARABIC ">
        <w:r w:rsidR="00C27D63">
          <w:rPr>
            <w:noProof/>
          </w:rPr>
          <w:t>20</w:t>
        </w:r>
      </w:fldSimple>
      <w:bookmarkEnd w:id="39"/>
      <w:r>
        <w:t>- Performance of All Tested Models on Handwritten Arabic Numeral Recognition</w:t>
      </w:r>
    </w:p>
    <w:p w:rsidR="009C45CD" w:rsidRDefault="00D14FFF" w:rsidP="009C45CD">
      <w:r>
        <w:t xml:space="preserve">While the support vector machine model has the overall best score, the random forest model is very close with a difference of seven one hundredths of one percent. </w:t>
      </w:r>
    </w:p>
    <w:p w:rsidR="00D14FFF" w:rsidRPr="009C45CD" w:rsidRDefault="00D14FFF" w:rsidP="009C45CD"/>
    <w:p w:rsidR="000557E7" w:rsidRDefault="000557E7" w:rsidP="000557E7">
      <w:pPr>
        <w:pStyle w:val="Heading2"/>
      </w:pPr>
      <w:r>
        <w:t>Test Data Results</w:t>
      </w:r>
    </w:p>
    <w:p w:rsidR="00C27D63" w:rsidRDefault="000557E7" w:rsidP="000557E7">
      <w:r>
        <w:t xml:space="preserve">The final </w:t>
      </w:r>
      <w:r w:rsidR="003C7EFF">
        <w:t xml:space="preserve">result reported </w:t>
      </w:r>
      <w:r w:rsidR="00C27D63">
        <w:t xml:space="preserve">in </w:t>
      </w:r>
      <w:r w:rsidR="00C27D63">
        <w:fldChar w:fldCharType="begin"/>
      </w:r>
      <w:r w:rsidR="00C27D63">
        <w:instrText xml:space="preserve"> REF _Ref2780176 \h </w:instrText>
      </w:r>
      <w:r w:rsidR="00C27D63">
        <w:fldChar w:fldCharType="separate"/>
      </w:r>
      <w:r w:rsidR="00C27D63">
        <w:t xml:space="preserve">Figure </w:t>
      </w:r>
      <w:r w:rsidR="00C27D63">
        <w:rPr>
          <w:noProof/>
        </w:rPr>
        <w:t>21</w:t>
      </w:r>
      <w:r w:rsidR="00C27D63">
        <w:fldChar w:fldCharType="end"/>
      </w:r>
      <w:r w:rsidR="00C27D63">
        <w:t xml:space="preserve"> </w:t>
      </w:r>
      <w:r w:rsidR="003C7EFF">
        <w:t>is the predictions of the algorithm with the highest correctness percentage (</w:t>
      </w:r>
      <w:r w:rsidR="00CA2B6A">
        <w:t>SVM with the parameters previously reported</w:t>
      </w:r>
      <w:r w:rsidR="003C7EFF">
        <w:t xml:space="preserve">) on the </w:t>
      </w:r>
      <w:r w:rsidR="00CA2B6A">
        <w:t>999</w:t>
      </w:r>
      <w:r w:rsidR="003C7EFF">
        <w:t xml:space="preserve"> item test data set</w:t>
      </w:r>
      <w:r w:rsidR="00C27D63">
        <w:t>, encoded as decimal numeric</w:t>
      </w:r>
      <w:r w:rsidR="003C7EFF">
        <w:t xml:space="preserve">. </w:t>
      </w:r>
      <w:r w:rsidR="004B2771">
        <w:t>Immediately thereafter</w:t>
      </w:r>
      <w:r w:rsidR="00C27D63">
        <w:t>, t</w:t>
      </w:r>
      <w:r w:rsidR="003C7EFF">
        <w:t xml:space="preserve">he </w:t>
      </w:r>
      <w:r w:rsidR="00B13D22">
        <w:t>prediction volumes</w:t>
      </w:r>
      <w:r w:rsidR="003C7EFF">
        <w:t xml:space="preserve"> of the </w:t>
      </w:r>
      <w:r w:rsidR="00C27D63">
        <w:t xml:space="preserve">best model from the previous study (naïve Bayes) </w:t>
      </w:r>
      <w:r w:rsidR="003C7EFF">
        <w:t xml:space="preserve">final test are shown </w:t>
      </w:r>
      <w:r w:rsidR="00B13D22">
        <w:t xml:space="preserve">in </w:t>
      </w:r>
      <w:r w:rsidR="003C7EFF">
        <w:fldChar w:fldCharType="begin"/>
      </w:r>
      <w:r w:rsidR="003C7EFF">
        <w:instrText xml:space="preserve"> REF _Ref2188387 \h </w:instrText>
      </w:r>
      <w:r w:rsidR="003C7EFF">
        <w:fldChar w:fldCharType="separate"/>
      </w:r>
      <w:r w:rsidR="00C27D63">
        <w:t xml:space="preserve">Figure </w:t>
      </w:r>
      <w:r w:rsidR="00C27D63">
        <w:rPr>
          <w:noProof/>
        </w:rPr>
        <w:t>22</w:t>
      </w:r>
      <w:r w:rsidR="003C7EFF">
        <w:fldChar w:fldCharType="end"/>
      </w:r>
      <w:r w:rsidR="003C7EFF">
        <w:t xml:space="preserve">. </w:t>
      </w:r>
    </w:p>
    <w:p w:rsidR="00C27D63" w:rsidRDefault="00C27D63" w:rsidP="000557E7"/>
    <w:p w:rsidR="000557E7" w:rsidRDefault="00C27D63" w:rsidP="000557E7">
      <w:r>
        <w:t>The two histograms are similar, but there are noticeable differences, especially in the volumes of “8”, “5” and “7”</w:t>
      </w:r>
      <w:r w:rsidR="004B2771">
        <w:t xml:space="preserve"> digit</w:t>
      </w:r>
      <w:r>
        <w:t>s</w:t>
      </w:r>
      <w:r w:rsidR="004B2771">
        <w:t xml:space="preserve"> that were</w:t>
      </w:r>
      <w:r>
        <w:t xml:space="preserve"> recognized. </w:t>
      </w:r>
      <w:r w:rsidR="003C7EFF">
        <w:t xml:space="preserve">Since no digit labels were provided in the test data set it is impossible to </w:t>
      </w:r>
      <w:r w:rsidR="00B13D22">
        <w:t xml:space="preserve">systematically </w:t>
      </w:r>
      <w:r w:rsidR="003C7EFF">
        <w:t xml:space="preserve">determine the correctness levels of </w:t>
      </w:r>
      <w:r>
        <w:t xml:space="preserve">either of </w:t>
      </w:r>
      <w:r w:rsidR="003C7EFF">
        <w:t xml:space="preserve">these results. </w:t>
      </w:r>
    </w:p>
    <w:p w:rsidR="003C7EFF" w:rsidRDefault="003C7EFF" w:rsidP="000557E7"/>
    <w:p w:rsidR="00C27D63" w:rsidRDefault="00CA2B6A" w:rsidP="00C27D63">
      <w:pPr>
        <w:keepNext/>
        <w:jc w:val="center"/>
      </w:pPr>
      <w:r w:rsidRPr="00CA2B6A">
        <w:rPr>
          <w:noProof/>
        </w:rPr>
        <w:lastRenderedPageBreak/>
        <w:drawing>
          <wp:inline distT="0" distB="0" distL="0" distR="0" wp14:anchorId="3E3890F1" wp14:editId="5D56D4C4">
            <wp:extent cx="5943600" cy="3658235"/>
            <wp:effectExtent l="50800" t="50800" r="114300" b="1136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2B6A" w:rsidRDefault="00C27D63" w:rsidP="00C27D63">
      <w:pPr>
        <w:pStyle w:val="Caption"/>
        <w:jc w:val="center"/>
      </w:pPr>
      <w:bookmarkStart w:id="40" w:name="_Ref2780176"/>
      <w:r>
        <w:t xml:space="preserve">Figure </w:t>
      </w:r>
      <w:fldSimple w:instr=" SEQ Figure \* ARABIC ">
        <w:r>
          <w:rPr>
            <w:noProof/>
          </w:rPr>
          <w:t>21</w:t>
        </w:r>
      </w:fldSimple>
      <w:bookmarkEnd w:id="40"/>
      <w:r>
        <w:t>- Results of SVM Predictions on 999-item Test Data Set</w:t>
      </w:r>
    </w:p>
    <w:p w:rsidR="003C7EFF" w:rsidRDefault="003C7EFF" w:rsidP="003C7EFF">
      <w:pPr>
        <w:keepNext/>
        <w:jc w:val="center"/>
      </w:pPr>
      <w:r w:rsidRPr="003C7EFF">
        <w:rPr>
          <w:noProof/>
        </w:rPr>
        <w:drawing>
          <wp:inline distT="0" distB="0" distL="0" distR="0" wp14:anchorId="063A6B8D" wp14:editId="041B0ED2">
            <wp:extent cx="5943600" cy="3516630"/>
            <wp:effectExtent l="50800" t="50800" r="114300" b="1155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7EFF" w:rsidRPr="000557E7" w:rsidRDefault="003C7EFF" w:rsidP="003C7EFF">
      <w:pPr>
        <w:pStyle w:val="Caption"/>
        <w:jc w:val="center"/>
      </w:pPr>
      <w:bookmarkStart w:id="41" w:name="_Ref2188387"/>
      <w:r>
        <w:t xml:space="preserve">Figure </w:t>
      </w:r>
      <w:fldSimple w:instr=" SEQ Figure \* ARABIC ">
        <w:r w:rsidR="00C27D63">
          <w:rPr>
            <w:noProof/>
          </w:rPr>
          <w:t>22</w:t>
        </w:r>
      </w:fldSimple>
      <w:bookmarkEnd w:id="41"/>
      <w:r>
        <w:t xml:space="preserve">- Results of Predictions </w:t>
      </w:r>
      <w:r w:rsidR="00C27D63">
        <w:t xml:space="preserve">of Naïve Bayes </w:t>
      </w:r>
      <w:r>
        <w:t>on</w:t>
      </w:r>
      <w:r w:rsidR="00C27D63">
        <w:t xml:space="preserve"> the </w:t>
      </w:r>
      <w:r>
        <w:t>Test Data Set</w:t>
      </w:r>
      <w:r w:rsidR="00C27D63">
        <w:t xml:space="preserve"> from a Previous Study</w:t>
      </w:r>
    </w:p>
    <w:p w:rsidR="004060AE" w:rsidRDefault="008A5A36" w:rsidP="008A5A36">
      <w:pPr>
        <w:pStyle w:val="Heading1"/>
      </w:pPr>
      <w:r>
        <w:lastRenderedPageBreak/>
        <w:t>Conclusions</w:t>
      </w:r>
    </w:p>
    <w:p w:rsidR="009C0E52" w:rsidRDefault="00A07A7A" w:rsidP="00DD158D">
      <w:r>
        <w:t xml:space="preserve">In </w:t>
      </w:r>
      <w:r w:rsidR="00C27D63">
        <w:t>this study 61 separate models were generated and evaluated</w:t>
      </w:r>
      <w:r w:rsidR="0078550E">
        <w:t xml:space="preserve"> on their ability to successfully recognize handwritten Arabic numerals</w:t>
      </w:r>
      <w:r w:rsidR="00C27D63">
        <w:t xml:space="preserve">. Two of the models reached or exceeded a 92% prediction accuracy rate. This rate </w:t>
      </w:r>
      <w:r w:rsidR="0078550E">
        <w:t xml:space="preserve">approaches </w:t>
      </w:r>
      <w:r w:rsidR="00C27D63">
        <w:t xml:space="preserve">a production-ready status that was not reached by naïve Bayes and single-decision tree-based models reported from an earlier study. </w:t>
      </w:r>
      <w:r w:rsidR="0078550E">
        <w:t>Creation (</w:t>
      </w:r>
      <w:r w:rsidR="00002C99">
        <w:t xml:space="preserve">also known as </w:t>
      </w:r>
      <w:r w:rsidR="00002C99" w:rsidRPr="00002C99">
        <w:rPr>
          <w:i/>
        </w:rPr>
        <w:t>training</w:t>
      </w:r>
      <w:r w:rsidR="00002C99">
        <w:t xml:space="preserve">) of one of the two most successful models is very fast, allowing for the possibility of on-the-fly model regeneration as new data is received in a production environment. </w:t>
      </w:r>
    </w:p>
    <w:p w:rsidR="003C7EFF" w:rsidRDefault="003C7EFF" w:rsidP="00DD158D"/>
    <w:p w:rsidR="003C7EFF" w:rsidRDefault="00C27D63" w:rsidP="00DD158D">
      <w:r>
        <w:t xml:space="preserve">The studies </w:t>
      </w:r>
      <w:r w:rsidR="00002C99">
        <w:t xml:space="preserve">reported here </w:t>
      </w:r>
      <w:r>
        <w:t xml:space="preserve">have shown that the use of generic machine learning models can compete </w:t>
      </w:r>
      <w:r w:rsidR="00C12914">
        <w:t xml:space="preserve">against specialized models (such as the neocognitron) </w:t>
      </w:r>
      <w:r>
        <w:t xml:space="preserve">in the field of machine recognition of </w:t>
      </w:r>
      <w:r w:rsidR="0078550E">
        <w:t xml:space="preserve">handwritten elements such as Arabic numerals. A logical extension of this work is to apply it to a larger set of decision points such as </w:t>
      </w:r>
      <w:r w:rsidR="004B2771">
        <w:t xml:space="preserve">handwritten instances of </w:t>
      </w:r>
      <w:r w:rsidR="0078550E">
        <w:t xml:space="preserve">the 26-character English alphabet. Also, given the vast variability of handwritten numerals as was shown in </w:t>
      </w:r>
      <w:r w:rsidR="0078550E">
        <w:fldChar w:fldCharType="begin"/>
      </w:r>
      <w:r w:rsidR="0078550E">
        <w:instrText xml:space="preserve"> REF _Ref2684040 \h </w:instrText>
      </w:r>
      <w:r w:rsidR="0078550E">
        <w:fldChar w:fldCharType="separate"/>
      </w:r>
      <w:r w:rsidR="0078550E">
        <w:t xml:space="preserve">Figure </w:t>
      </w:r>
      <w:r w:rsidR="0078550E">
        <w:rPr>
          <w:noProof/>
        </w:rPr>
        <w:t>1</w:t>
      </w:r>
      <w:r w:rsidR="0078550E">
        <w:fldChar w:fldCharType="end"/>
      </w:r>
      <w:r w:rsidR="0078550E">
        <w:t xml:space="preserve"> and </w:t>
      </w:r>
      <w:r w:rsidR="0078550E">
        <w:fldChar w:fldCharType="begin"/>
      </w:r>
      <w:r w:rsidR="0078550E">
        <w:instrText xml:space="preserve"> REF _Ref2076833 \h </w:instrText>
      </w:r>
      <w:r w:rsidR="0078550E">
        <w:fldChar w:fldCharType="separate"/>
      </w:r>
      <w:r w:rsidR="0078550E">
        <w:t xml:space="preserve">Figure </w:t>
      </w:r>
      <w:r w:rsidR="0078550E">
        <w:rPr>
          <w:noProof/>
        </w:rPr>
        <w:t>2</w:t>
      </w:r>
      <w:r w:rsidR="0078550E">
        <w:fldChar w:fldCharType="end"/>
      </w:r>
      <w:r w:rsidR="0078550E">
        <w:t>, the application of these models to a use case</w:t>
      </w:r>
      <w:r w:rsidR="004B2771">
        <w:t xml:space="preserve"> </w:t>
      </w:r>
      <w:r w:rsidR="00C12914">
        <w:t>with</w:t>
      </w:r>
      <w:r w:rsidR="0078550E">
        <w:t xml:space="preserve"> less </w:t>
      </w:r>
      <w:r w:rsidR="00C12914">
        <w:t xml:space="preserve">input data </w:t>
      </w:r>
      <w:r w:rsidR="0078550E">
        <w:t xml:space="preserve">variability, such as optical character recognition from photocopies of </w:t>
      </w:r>
      <w:r w:rsidR="00C12914">
        <w:t>typed</w:t>
      </w:r>
      <w:r w:rsidR="0078550E">
        <w:t xml:space="preserve"> materials, gives great promise.</w:t>
      </w:r>
    </w:p>
    <w:p w:rsidR="00002C99" w:rsidRDefault="00002C99" w:rsidP="00DD158D"/>
    <w:p w:rsidR="00002C99" w:rsidRDefault="00002C99" w:rsidP="00DD158D">
      <w:r>
        <w:t xml:space="preserve">Additional work is recommended to determine how to better differentiate between cases that are commonly confused such as “3” and “8”, and “4” and “9.” It is also an open question as to if </w:t>
      </w:r>
      <w:r w:rsidR="00270595">
        <w:t>these</w:t>
      </w:r>
      <w:r>
        <w:t xml:space="preserve"> models </w:t>
      </w:r>
      <w:r w:rsidR="00270595">
        <w:t>are better applied to a single user, trained solely by a single person’s handwriting resulting in less overall variability of training data and subsequent production use data</w:t>
      </w:r>
      <w:r>
        <w:t xml:space="preserve">. Such models may be highly </w:t>
      </w:r>
      <w:r w:rsidR="00270595">
        <w:t>a</w:t>
      </w:r>
      <w:r>
        <w:t xml:space="preserve">ccurate for a single person but would </w:t>
      </w:r>
      <w:r w:rsidR="00270595">
        <w:t xml:space="preserve">most likely </w:t>
      </w:r>
      <w:r>
        <w:t xml:space="preserve">suffer if additional users were to submit their hand-writing for recognition. </w:t>
      </w:r>
    </w:p>
    <w:p w:rsidR="009C0E52" w:rsidRDefault="009C0E52" w:rsidP="00DD158D"/>
    <w:p w:rsidR="00D5747C" w:rsidRDefault="00D5747C">
      <w:pPr>
        <w:rPr>
          <w:rFonts w:asciiTheme="majorHAnsi" w:eastAsiaTheme="majorEastAsia" w:hAnsiTheme="majorHAnsi" w:cstheme="majorBidi"/>
          <w:color w:val="2F5496" w:themeColor="accent1" w:themeShade="BF"/>
          <w:sz w:val="32"/>
          <w:szCs w:val="32"/>
        </w:rPr>
      </w:pPr>
      <w:r>
        <w:br w:type="page"/>
      </w:r>
    </w:p>
    <w:p w:rsidR="00DD158D" w:rsidRDefault="00D5747C" w:rsidP="00D5747C">
      <w:pPr>
        <w:pStyle w:val="Heading1"/>
        <w:numPr>
          <w:ilvl w:val="0"/>
          <w:numId w:val="0"/>
        </w:numPr>
        <w:ind w:left="432" w:hanging="432"/>
      </w:pPr>
      <w:bookmarkStart w:id="42" w:name="_Ref2707317"/>
      <w:r>
        <w:lastRenderedPageBreak/>
        <w:t>Appendix A – Enumeration of All SVM Analysis Parameters</w:t>
      </w:r>
      <w:bookmarkEnd w:id="42"/>
    </w:p>
    <w:p w:rsidR="003547C8" w:rsidRPr="003547C8" w:rsidRDefault="003547C8" w:rsidP="003547C8">
      <w:r>
        <w:t xml:space="preserve">The following table shows the parameters used for each of 50 SVM runs and the resulting success ratio of each run. The best results have bold text and are shaded in green. </w:t>
      </w:r>
    </w:p>
    <w:p w:rsidR="00D5747C" w:rsidRDefault="00D5747C" w:rsidP="00D5747C"/>
    <w:tbl>
      <w:tblPr>
        <w:tblStyle w:val="PlainTable1"/>
        <w:tblW w:w="0" w:type="auto"/>
        <w:jc w:val="center"/>
        <w:tblLook w:val="0420" w:firstRow="1" w:lastRow="0" w:firstColumn="0" w:lastColumn="0" w:noHBand="0" w:noVBand="1"/>
      </w:tblPr>
      <w:tblGrid>
        <w:gridCol w:w="579"/>
        <w:gridCol w:w="1336"/>
        <w:gridCol w:w="1300"/>
        <w:gridCol w:w="1300"/>
        <w:gridCol w:w="1300"/>
        <w:gridCol w:w="1300"/>
      </w:tblGrid>
      <w:tr w:rsidR="00D5747C" w:rsidRPr="00D5747C" w:rsidTr="003547C8">
        <w:trPr>
          <w:cnfStyle w:val="100000000000" w:firstRow="1" w:lastRow="0" w:firstColumn="0" w:lastColumn="0" w:oddVBand="0" w:evenVBand="0" w:oddHBand="0" w:evenHBand="0" w:firstRowFirstColumn="0" w:firstRowLastColumn="0" w:lastRowFirstColumn="0" w:lastRowLastColumn="0"/>
          <w:trHeight w:val="320"/>
          <w:tblHeader/>
          <w:jc w:val="center"/>
        </w:trPr>
        <w:tc>
          <w:tcPr>
            <w:tcW w:w="579" w:type="dxa"/>
          </w:tcPr>
          <w:p w:rsidR="00D5747C" w:rsidRPr="00D5747C" w:rsidRDefault="00D5747C" w:rsidP="00954EE0">
            <w:pPr>
              <w:jc w:val="right"/>
            </w:pPr>
          </w:p>
        </w:tc>
        <w:tc>
          <w:tcPr>
            <w:tcW w:w="1302" w:type="dxa"/>
            <w:noWrap/>
            <w:hideMark/>
          </w:tcPr>
          <w:p w:rsidR="00D5747C" w:rsidRPr="00D5747C" w:rsidRDefault="00D5747C">
            <w:r w:rsidRPr="00D5747C">
              <w:t>Kernel</w:t>
            </w:r>
          </w:p>
        </w:tc>
        <w:tc>
          <w:tcPr>
            <w:tcW w:w="1300" w:type="dxa"/>
            <w:noWrap/>
            <w:hideMark/>
          </w:tcPr>
          <w:p w:rsidR="00D5747C" w:rsidRPr="00D5747C" w:rsidRDefault="00D5747C">
            <w:r w:rsidRPr="00D5747C">
              <w:t>Data</w:t>
            </w:r>
          </w:p>
        </w:tc>
        <w:tc>
          <w:tcPr>
            <w:tcW w:w="1300" w:type="dxa"/>
            <w:noWrap/>
            <w:hideMark/>
          </w:tcPr>
          <w:p w:rsidR="00D5747C" w:rsidRPr="00D5747C" w:rsidRDefault="00D5747C" w:rsidP="00954EE0">
            <w:pPr>
              <w:jc w:val="right"/>
            </w:pPr>
            <w:r w:rsidRPr="00D5747C">
              <w:t>Cost</w:t>
            </w:r>
          </w:p>
        </w:tc>
        <w:tc>
          <w:tcPr>
            <w:tcW w:w="1300" w:type="dxa"/>
            <w:noWrap/>
            <w:hideMark/>
          </w:tcPr>
          <w:p w:rsidR="00D5747C" w:rsidRPr="00D5747C" w:rsidRDefault="00D5747C" w:rsidP="00954EE0">
            <w:pPr>
              <w:jc w:val="right"/>
            </w:pPr>
            <w:r w:rsidRPr="00D5747C">
              <w:t>Coef0</w:t>
            </w:r>
          </w:p>
        </w:tc>
        <w:tc>
          <w:tcPr>
            <w:tcW w:w="1300" w:type="dxa"/>
            <w:noWrap/>
            <w:hideMark/>
          </w:tcPr>
          <w:p w:rsidR="00D5747C" w:rsidRPr="00D5747C" w:rsidRDefault="00D5747C" w:rsidP="00954EE0">
            <w:pPr>
              <w:jc w:val="right"/>
            </w:pPr>
            <w:r w:rsidRPr="00D5747C">
              <w:t>Result</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D5747C" w:rsidP="00954EE0">
            <w:pPr>
              <w:jc w:val="right"/>
            </w:pPr>
            <w:bookmarkStart w:id="43" w:name="_Hlk2706735"/>
            <w:r>
              <w:t>1</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1</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11.929</w:t>
            </w:r>
          </w:p>
        </w:tc>
      </w:tr>
      <w:tr w:rsidR="00D5747C" w:rsidRPr="00D5747C" w:rsidTr="00954EE0">
        <w:trPr>
          <w:trHeight w:val="320"/>
          <w:jc w:val="center"/>
        </w:trPr>
        <w:tc>
          <w:tcPr>
            <w:tcW w:w="579" w:type="dxa"/>
          </w:tcPr>
          <w:p w:rsidR="00D5747C" w:rsidRPr="00D5747C" w:rsidRDefault="00954EE0" w:rsidP="00954EE0">
            <w:pPr>
              <w:jc w:val="right"/>
            </w:pPr>
            <w:r>
              <w:t>2</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1</w:t>
            </w:r>
          </w:p>
        </w:tc>
        <w:tc>
          <w:tcPr>
            <w:tcW w:w="1300" w:type="dxa"/>
            <w:noWrap/>
            <w:hideMark/>
          </w:tcPr>
          <w:p w:rsidR="00D5747C" w:rsidRPr="00D5747C" w:rsidRDefault="00D5747C" w:rsidP="00954EE0">
            <w:pPr>
              <w:jc w:val="right"/>
            </w:pPr>
            <w:r w:rsidRPr="00D5747C">
              <w:t>6000</w:t>
            </w:r>
          </w:p>
        </w:tc>
        <w:tc>
          <w:tcPr>
            <w:tcW w:w="1300" w:type="dxa"/>
            <w:noWrap/>
            <w:hideMark/>
          </w:tcPr>
          <w:p w:rsidR="00D5747C" w:rsidRPr="00D5747C" w:rsidRDefault="00D5747C" w:rsidP="00954EE0">
            <w:pPr>
              <w:jc w:val="right"/>
            </w:pPr>
            <w:r w:rsidRPr="00D5747C">
              <w:t>11.929</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954EE0" w:rsidP="00954EE0">
            <w:pPr>
              <w:jc w:val="right"/>
            </w:pPr>
            <w:r>
              <w:t>3</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100</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82.286</w:t>
            </w:r>
          </w:p>
        </w:tc>
      </w:tr>
      <w:tr w:rsidR="00D5747C" w:rsidRPr="00D5747C" w:rsidTr="00954EE0">
        <w:trPr>
          <w:trHeight w:val="320"/>
          <w:jc w:val="center"/>
        </w:trPr>
        <w:tc>
          <w:tcPr>
            <w:tcW w:w="579" w:type="dxa"/>
          </w:tcPr>
          <w:p w:rsidR="00D5747C" w:rsidRPr="00D5747C" w:rsidRDefault="00954EE0" w:rsidP="00954EE0">
            <w:pPr>
              <w:jc w:val="right"/>
            </w:pPr>
            <w:r>
              <w:t>4</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250</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91.143</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954EE0" w:rsidP="00954EE0">
            <w:pPr>
              <w:jc w:val="right"/>
            </w:pPr>
            <w:r>
              <w:t>5</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500</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91.357</w:t>
            </w:r>
          </w:p>
        </w:tc>
      </w:tr>
      <w:tr w:rsidR="00D5747C" w:rsidRPr="00D5747C" w:rsidTr="00954EE0">
        <w:trPr>
          <w:trHeight w:val="320"/>
          <w:jc w:val="center"/>
        </w:trPr>
        <w:tc>
          <w:tcPr>
            <w:tcW w:w="579" w:type="dxa"/>
          </w:tcPr>
          <w:p w:rsidR="00D5747C" w:rsidRPr="00D5747C" w:rsidRDefault="00954EE0" w:rsidP="00954EE0">
            <w:pPr>
              <w:jc w:val="right"/>
            </w:pPr>
            <w:r>
              <w:t>6</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1000</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91.357</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954EE0" w:rsidP="00954EE0">
            <w:pPr>
              <w:jc w:val="right"/>
            </w:pPr>
            <w:r>
              <w:t>7</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numeric</w:t>
            </w:r>
          </w:p>
        </w:tc>
        <w:tc>
          <w:tcPr>
            <w:tcW w:w="1300" w:type="dxa"/>
            <w:noWrap/>
            <w:hideMark/>
          </w:tcPr>
          <w:p w:rsidR="00D5747C" w:rsidRPr="00D5747C" w:rsidRDefault="00D5747C" w:rsidP="00954EE0">
            <w:pPr>
              <w:jc w:val="right"/>
            </w:pPr>
            <w:r w:rsidRPr="00D5747C">
              <w:t>0.1</w:t>
            </w:r>
          </w:p>
        </w:tc>
        <w:tc>
          <w:tcPr>
            <w:tcW w:w="1300" w:type="dxa"/>
            <w:noWrap/>
            <w:hideMark/>
          </w:tcPr>
          <w:p w:rsidR="00D5747C" w:rsidRPr="00D5747C" w:rsidRDefault="00954EE0" w:rsidP="00954EE0">
            <w:pPr>
              <w:jc w:val="right"/>
            </w:pPr>
            <w:r>
              <w:t>0</w:t>
            </w:r>
          </w:p>
        </w:tc>
        <w:tc>
          <w:tcPr>
            <w:tcW w:w="1300" w:type="dxa"/>
            <w:noWrap/>
            <w:hideMark/>
          </w:tcPr>
          <w:p w:rsidR="00D5747C" w:rsidRPr="00D5747C" w:rsidRDefault="00D5747C" w:rsidP="00954EE0">
            <w:pPr>
              <w:jc w:val="right"/>
            </w:pPr>
            <w:r w:rsidRPr="00D5747C">
              <w:t>90.643</w:t>
            </w:r>
          </w:p>
        </w:tc>
      </w:tr>
      <w:tr w:rsidR="00D5747C" w:rsidRPr="00D5747C" w:rsidTr="003547C8">
        <w:trPr>
          <w:trHeight w:val="320"/>
          <w:jc w:val="center"/>
        </w:trPr>
        <w:tc>
          <w:tcPr>
            <w:tcW w:w="579" w:type="dxa"/>
            <w:shd w:val="clear" w:color="auto" w:fill="A8D08D" w:themeFill="accent6" w:themeFillTint="99"/>
          </w:tcPr>
          <w:p w:rsidR="00D5747C" w:rsidRPr="003547C8" w:rsidRDefault="00954EE0" w:rsidP="00954EE0">
            <w:pPr>
              <w:jc w:val="right"/>
              <w:rPr>
                <w:b/>
              </w:rPr>
            </w:pPr>
            <w:r w:rsidRPr="003547C8">
              <w:rPr>
                <w:b/>
              </w:rPr>
              <w:t>8</w:t>
            </w:r>
          </w:p>
        </w:tc>
        <w:tc>
          <w:tcPr>
            <w:tcW w:w="1302" w:type="dxa"/>
            <w:shd w:val="clear" w:color="auto" w:fill="A8D08D" w:themeFill="accent6" w:themeFillTint="99"/>
            <w:noWrap/>
            <w:hideMark/>
          </w:tcPr>
          <w:p w:rsidR="00D5747C" w:rsidRPr="003547C8" w:rsidRDefault="00D5747C">
            <w:pPr>
              <w:rPr>
                <w:b/>
              </w:rPr>
            </w:pPr>
            <w:r w:rsidRPr="003547C8">
              <w:rPr>
                <w:b/>
              </w:rPr>
              <w:t>polynomial</w:t>
            </w:r>
          </w:p>
        </w:tc>
        <w:tc>
          <w:tcPr>
            <w:tcW w:w="1300" w:type="dxa"/>
            <w:shd w:val="clear" w:color="auto" w:fill="A8D08D" w:themeFill="accent6" w:themeFillTint="99"/>
            <w:noWrap/>
            <w:hideMark/>
          </w:tcPr>
          <w:p w:rsidR="00D5747C" w:rsidRPr="003547C8" w:rsidRDefault="00D5747C">
            <w:pPr>
              <w:rPr>
                <w:b/>
              </w:rPr>
            </w:pPr>
            <w:r w:rsidRPr="003547C8">
              <w:rPr>
                <w:b/>
              </w:rPr>
              <w:t>numeric</w:t>
            </w:r>
          </w:p>
        </w:tc>
        <w:tc>
          <w:tcPr>
            <w:tcW w:w="1300" w:type="dxa"/>
            <w:shd w:val="clear" w:color="auto" w:fill="A8D08D" w:themeFill="accent6" w:themeFillTint="99"/>
            <w:noWrap/>
            <w:hideMark/>
          </w:tcPr>
          <w:p w:rsidR="00D5747C" w:rsidRPr="003547C8" w:rsidRDefault="00D5747C" w:rsidP="00954EE0">
            <w:pPr>
              <w:jc w:val="right"/>
              <w:rPr>
                <w:b/>
              </w:rPr>
            </w:pPr>
            <w:r w:rsidRPr="003547C8">
              <w:rPr>
                <w:b/>
              </w:rPr>
              <w:t>0.1</w:t>
            </w:r>
          </w:p>
        </w:tc>
        <w:tc>
          <w:tcPr>
            <w:tcW w:w="1300" w:type="dxa"/>
            <w:shd w:val="clear" w:color="auto" w:fill="A8D08D" w:themeFill="accent6" w:themeFillTint="99"/>
            <w:noWrap/>
            <w:hideMark/>
          </w:tcPr>
          <w:p w:rsidR="00D5747C" w:rsidRPr="003547C8" w:rsidRDefault="00D5747C" w:rsidP="00954EE0">
            <w:pPr>
              <w:jc w:val="right"/>
              <w:rPr>
                <w:b/>
              </w:rPr>
            </w:pPr>
            <w:r w:rsidRPr="003547C8">
              <w:rPr>
                <w:b/>
              </w:rPr>
              <w:t>6000</w:t>
            </w:r>
          </w:p>
        </w:tc>
        <w:tc>
          <w:tcPr>
            <w:tcW w:w="1300" w:type="dxa"/>
            <w:shd w:val="clear" w:color="auto" w:fill="A8D08D" w:themeFill="accent6" w:themeFillTint="99"/>
            <w:noWrap/>
            <w:hideMark/>
          </w:tcPr>
          <w:p w:rsidR="00D5747C" w:rsidRPr="003547C8" w:rsidRDefault="00D5747C" w:rsidP="00954EE0">
            <w:pPr>
              <w:jc w:val="right"/>
              <w:rPr>
                <w:b/>
              </w:rPr>
            </w:pPr>
            <w:r w:rsidRPr="003547C8">
              <w:rPr>
                <w:b/>
              </w:rPr>
              <w:t>92.071</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954EE0" w:rsidP="00954EE0">
            <w:pPr>
              <w:jc w:val="right"/>
            </w:pPr>
            <w:r>
              <w:t>9</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numeric</w:t>
            </w:r>
          </w:p>
        </w:tc>
        <w:tc>
          <w:tcPr>
            <w:tcW w:w="1300" w:type="dxa"/>
            <w:noWrap/>
            <w:hideMark/>
          </w:tcPr>
          <w:p w:rsidR="00D5747C" w:rsidRPr="00D5747C" w:rsidRDefault="00D5747C" w:rsidP="00954EE0">
            <w:pPr>
              <w:jc w:val="right"/>
            </w:pPr>
            <w:r w:rsidRPr="00D5747C">
              <w:t>0.5</w:t>
            </w:r>
          </w:p>
        </w:tc>
        <w:tc>
          <w:tcPr>
            <w:tcW w:w="1300" w:type="dxa"/>
            <w:noWrap/>
            <w:hideMark/>
          </w:tcPr>
          <w:p w:rsidR="00D5747C" w:rsidRPr="00D5747C" w:rsidRDefault="00954EE0" w:rsidP="00954EE0">
            <w:pPr>
              <w:jc w:val="right"/>
            </w:pPr>
            <w:r>
              <w:t>0</w:t>
            </w:r>
          </w:p>
        </w:tc>
        <w:tc>
          <w:tcPr>
            <w:tcW w:w="1300" w:type="dxa"/>
            <w:noWrap/>
            <w:hideMark/>
          </w:tcPr>
          <w:p w:rsidR="00D5747C" w:rsidRPr="00D5747C" w:rsidRDefault="00D5747C" w:rsidP="00954EE0">
            <w:pPr>
              <w:jc w:val="right"/>
            </w:pPr>
            <w:r w:rsidRPr="00D5747C">
              <w:t>90.643</w:t>
            </w:r>
          </w:p>
        </w:tc>
      </w:tr>
      <w:tr w:rsidR="00D5747C" w:rsidRPr="00D5747C" w:rsidTr="00954EE0">
        <w:trPr>
          <w:trHeight w:val="320"/>
          <w:jc w:val="center"/>
        </w:trPr>
        <w:tc>
          <w:tcPr>
            <w:tcW w:w="579" w:type="dxa"/>
          </w:tcPr>
          <w:p w:rsidR="00D5747C" w:rsidRPr="00D5747C" w:rsidRDefault="00954EE0" w:rsidP="00954EE0">
            <w:pPr>
              <w:jc w:val="right"/>
            </w:pPr>
            <w:r>
              <w:t>10</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numeric</w:t>
            </w:r>
          </w:p>
        </w:tc>
        <w:tc>
          <w:tcPr>
            <w:tcW w:w="1300" w:type="dxa"/>
            <w:noWrap/>
            <w:hideMark/>
          </w:tcPr>
          <w:p w:rsidR="00D5747C" w:rsidRPr="00D5747C" w:rsidRDefault="00D5747C" w:rsidP="00954EE0">
            <w:pPr>
              <w:jc w:val="right"/>
            </w:pPr>
            <w:r w:rsidRPr="00D5747C">
              <w:t>1</w:t>
            </w:r>
          </w:p>
        </w:tc>
        <w:tc>
          <w:tcPr>
            <w:tcW w:w="1300" w:type="dxa"/>
            <w:noWrap/>
            <w:hideMark/>
          </w:tcPr>
          <w:p w:rsidR="00D5747C" w:rsidRPr="00D5747C" w:rsidRDefault="00954EE0" w:rsidP="00954EE0">
            <w:pPr>
              <w:jc w:val="right"/>
            </w:pPr>
            <w:r>
              <w:t>0</w:t>
            </w:r>
          </w:p>
        </w:tc>
        <w:tc>
          <w:tcPr>
            <w:tcW w:w="1300" w:type="dxa"/>
            <w:noWrap/>
            <w:hideMark/>
          </w:tcPr>
          <w:p w:rsidR="00D5747C" w:rsidRPr="00D5747C" w:rsidRDefault="00D5747C" w:rsidP="00954EE0">
            <w:pPr>
              <w:jc w:val="right"/>
            </w:pPr>
            <w:r w:rsidRPr="00D5747C">
              <w:t>90.643</w:t>
            </w:r>
          </w:p>
        </w:tc>
      </w:tr>
      <w:bookmarkEnd w:id="43"/>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11</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5</w:t>
            </w:r>
          </w:p>
        </w:tc>
        <w:tc>
          <w:tcPr>
            <w:tcW w:w="1300" w:type="dxa"/>
            <w:noWrap/>
            <w:hideMark/>
          </w:tcPr>
          <w:p w:rsidR="00954EE0" w:rsidRPr="00D5747C" w:rsidRDefault="00954EE0" w:rsidP="00954EE0">
            <w:pPr>
              <w:jc w:val="right"/>
            </w:pPr>
            <w:r>
              <w:t>0</w:t>
            </w:r>
          </w:p>
        </w:tc>
        <w:tc>
          <w:tcPr>
            <w:tcW w:w="1300" w:type="dxa"/>
            <w:noWrap/>
            <w:hideMark/>
          </w:tcPr>
          <w:p w:rsidR="00954EE0" w:rsidRPr="00D5747C" w:rsidRDefault="00954EE0" w:rsidP="00954EE0">
            <w:pPr>
              <w:jc w:val="right"/>
            </w:pPr>
            <w:r w:rsidRPr="00D5747C">
              <w:t>90.643</w:t>
            </w:r>
          </w:p>
        </w:tc>
      </w:tr>
      <w:tr w:rsidR="00954EE0" w:rsidRPr="00D5747C" w:rsidTr="00954EE0">
        <w:trPr>
          <w:trHeight w:val="320"/>
          <w:jc w:val="center"/>
        </w:trPr>
        <w:tc>
          <w:tcPr>
            <w:tcW w:w="579" w:type="dxa"/>
          </w:tcPr>
          <w:p w:rsidR="00954EE0" w:rsidRPr="00D5747C" w:rsidRDefault="00954EE0" w:rsidP="00954EE0">
            <w:pPr>
              <w:jc w:val="right"/>
            </w:pPr>
            <w:r>
              <w:t>12</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rsidRPr="00D5747C">
              <w:t>90.857</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13</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50</w:t>
            </w:r>
          </w:p>
        </w:tc>
        <w:tc>
          <w:tcPr>
            <w:tcW w:w="1300" w:type="dxa"/>
            <w:noWrap/>
            <w:hideMark/>
          </w:tcPr>
          <w:p w:rsidR="00954EE0" w:rsidRPr="00D5747C" w:rsidRDefault="00954EE0" w:rsidP="00954EE0">
            <w:pPr>
              <w:jc w:val="right"/>
            </w:pPr>
            <w:r w:rsidRPr="00D5747C">
              <w:t>90.643</w:t>
            </w:r>
          </w:p>
        </w:tc>
      </w:tr>
      <w:tr w:rsidR="00954EE0" w:rsidRPr="00D5747C" w:rsidTr="00954EE0">
        <w:trPr>
          <w:trHeight w:val="320"/>
          <w:jc w:val="center"/>
        </w:trPr>
        <w:tc>
          <w:tcPr>
            <w:tcW w:w="579" w:type="dxa"/>
          </w:tcPr>
          <w:p w:rsidR="00954EE0" w:rsidRPr="00D5747C" w:rsidRDefault="00954EE0" w:rsidP="00954EE0">
            <w:pPr>
              <w:jc w:val="right"/>
            </w:pPr>
            <w:r>
              <w:t>14</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rsidRPr="00D5747C">
              <w:t>90.857</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15</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90.857</w:t>
            </w:r>
          </w:p>
        </w:tc>
      </w:tr>
      <w:tr w:rsidR="00954EE0" w:rsidRPr="00D5747C" w:rsidTr="00954EE0">
        <w:trPr>
          <w:trHeight w:val="320"/>
          <w:jc w:val="center"/>
        </w:trPr>
        <w:tc>
          <w:tcPr>
            <w:tcW w:w="579" w:type="dxa"/>
          </w:tcPr>
          <w:p w:rsidR="00954EE0" w:rsidRPr="00D5747C" w:rsidRDefault="00954EE0" w:rsidP="00954EE0">
            <w:pPr>
              <w:jc w:val="right"/>
            </w:pPr>
            <w:r>
              <w:t>16</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1000</w:t>
            </w:r>
          </w:p>
        </w:tc>
        <w:tc>
          <w:tcPr>
            <w:tcW w:w="1300" w:type="dxa"/>
            <w:noWrap/>
            <w:hideMark/>
          </w:tcPr>
          <w:p w:rsidR="00954EE0" w:rsidRPr="00D5747C" w:rsidRDefault="00954EE0" w:rsidP="00954EE0">
            <w:pPr>
              <w:jc w:val="right"/>
            </w:pPr>
            <w:r w:rsidRPr="00D5747C">
              <w:t>91.429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17</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2000</w:t>
            </w:r>
          </w:p>
        </w:tc>
        <w:tc>
          <w:tcPr>
            <w:tcW w:w="1300" w:type="dxa"/>
            <w:noWrap/>
            <w:hideMark/>
          </w:tcPr>
          <w:p w:rsidR="00954EE0" w:rsidRPr="00D5747C" w:rsidRDefault="00954EE0" w:rsidP="00954EE0">
            <w:pPr>
              <w:jc w:val="right"/>
            </w:pPr>
            <w:r w:rsidRPr="00D5747C">
              <w:t>91.929</w:t>
            </w:r>
          </w:p>
        </w:tc>
      </w:tr>
      <w:tr w:rsidR="00954EE0" w:rsidRPr="00D5747C" w:rsidTr="00954EE0">
        <w:trPr>
          <w:trHeight w:val="320"/>
          <w:jc w:val="center"/>
        </w:trPr>
        <w:tc>
          <w:tcPr>
            <w:tcW w:w="579" w:type="dxa"/>
          </w:tcPr>
          <w:p w:rsidR="00954EE0" w:rsidRPr="00D5747C" w:rsidRDefault="00954EE0" w:rsidP="00954EE0">
            <w:pPr>
              <w:jc w:val="right"/>
            </w:pPr>
            <w:r>
              <w:t>18</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5000</w:t>
            </w:r>
          </w:p>
        </w:tc>
        <w:tc>
          <w:tcPr>
            <w:tcW w:w="1300" w:type="dxa"/>
            <w:noWrap/>
            <w:hideMark/>
          </w:tcPr>
          <w:p w:rsidR="00954EE0" w:rsidRPr="00D5747C" w:rsidRDefault="00954EE0" w:rsidP="00954EE0">
            <w:pPr>
              <w:jc w:val="right"/>
            </w:pPr>
            <w:r w:rsidRPr="00D5747C">
              <w:t>91.929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19</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5500</w:t>
            </w:r>
          </w:p>
        </w:tc>
        <w:tc>
          <w:tcPr>
            <w:tcW w:w="1300" w:type="dxa"/>
            <w:noWrap/>
            <w:hideMark/>
          </w:tcPr>
          <w:p w:rsidR="00954EE0" w:rsidRPr="00D5747C" w:rsidRDefault="00954EE0" w:rsidP="00954EE0">
            <w:pPr>
              <w:jc w:val="right"/>
            </w:pPr>
            <w:r w:rsidRPr="00D5747C">
              <w:t>91.929</w:t>
            </w:r>
          </w:p>
        </w:tc>
      </w:tr>
      <w:tr w:rsidR="00954EE0" w:rsidRPr="00D5747C" w:rsidTr="003547C8">
        <w:trPr>
          <w:trHeight w:val="320"/>
          <w:jc w:val="center"/>
        </w:trPr>
        <w:tc>
          <w:tcPr>
            <w:tcW w:w="579" w:type="dxa"/>
            <w:shd w:val="clear" w:color="auto" w:fill="A8D08D" w:themeFill="accent6" w:themeFillTint="99"/>
          </w:tcPr>
          <w:p w:rsidR="00954EE0" w:rsidRPr="003547C8" w:rsidRDefault="00954EE0" w:rsidP="00954EE0">
            <w:pPr>
              <w:jc w:val="right"/>
              <w:rPr>
                <w:b/>
              </w:rPr>
            </w:pPr>
            <w:r w:rsidRPr="003547C8">
              <w:rPr>
                <w:b/>
              </w:rPr>
              <w:t>20</w:t>
            </w:r>
          </w:p>
        </w:tc>
        <w:tc>
          <w:tcPr>
            <w:tcW w:w="1302" w:type="dxa"/>
            <w:shd w:val="clear" w:color="auto" w:fill="A8D08D" w:themeFill="accent6" w:themeFillTint="99"/>
            <w:noWrap/>
            <w:hideMark/>
          </w:tcPr>
          <w:p w:rsidR="00954EE0" w:rsidRPr="003547C8" w:rsidRDefault="00954EE0" w:rsidP="00954EE0">
            <w:pPr>
              <w:rPr>
                <w:b/>
              </w:rPr>
            </w:pPr>
            <w:r w:rsidRPr="003547C8">
              <w:rPr>
                <w:b/>
              </w:rPr>
              <w:t>polynomial</w:t>
            </w:r>
          </w:p>
        </w:tc>
        <w:tc>
          <w:tcPr>
            <w:tcW w:w="1300" w:type="dxa"/>
            <w:shd w:val="clear" w:color="auto" w:fill="A8D08D" w:themeFill="accent6" w:themeFillTint="99"/>
            <w:noWrap/>
            <w:hideMark/>
          </w:tcPr>
          <w:p w:rsidR="00954EE0" w:rsidRPr="003547C8" w:rsidRDefault="00954EE0" w:rsidP="00954EE0">
            <w:pPr>
              <w:rPr>
                <w:b/>
              </w:rPr>
            </w:pPr>
            <w:r w:rsidRPr="003547C8">
              <w:rPr>
                <w:b/>
              </w:rPr>
              <w:t>numeric</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250</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6000</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92.071</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21</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7000</w:t>
            </w:r>
          </w:p>
        </w:tc>
        <w:tc>
          <w:tcPr>
            <w:tcW w:w="1300" w:type="dxa"/>
            <w:noWrap/>
            <w:hideMark/>
          </w:tcPr>
          <w:p w:rsidR="00954EE0" w:rsidRPr="00D5747C" w:rsidRDefault="00954EE0" w:rsidP="00954EE0">
            <w:pPr>
              <w:jc w:val="right"/>
            </w:pPr>
            <w:r w:rsidRPr="00D5747C">
              <w:t>91.929</w:t>
            </w:r>
          </w:p>
        </w:tc>
      </w:tr>
      <w:tr w:rsidR="00954EE0" w:rsidRPr="00D5747C" w:rsidTr="00954EE0">
        <w:trPr>
          <w:trHeight w:val="320"/>
          <w:jc w:val="center"/>
        </w:trPr>
        <w:tc>
          <w:tcPr>
            <w:tcW w:w="579" w:type="dxa"/>
          </w:tcPr>
          <w:p w:rsidR="00954EE0" w:rsidRPr="00D5747C" w:rsidRDefault="00954EE0" w:rsidP="00954EE0">
            <w:pPr>
              <w:jc w:val="right"/>
            </w:pPr>
            <w:r>
              <w:t>22</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7500</w:t>
            </w:r>
          </w:p>
        </w:tc>
        <w:tc>
          <w:tcPr>
            <w:tcW w:w="1300" w:type="dxa"/>
            <w:noWrap/>
            <w:hideMark/>
          </w:tcPr>
          <w:p w:rsidR="00954EE0" w:rsidRPr="00D5747C" w:rsidRDefault="00954EE0" w:rsidP="00954EE0">
            <w:pPr>
              <w:jc w:val="right"/>
            </w:pPr>
            <w:r w:rsidRPr="00D5747C">
              <w:t>91.571</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23</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10000</w:t>
            </w:r>
          </w:p>
        </w:tc>
        <w:tc>
          <w:tcPr>
            <w:tcW w:w="1300" w:type="dxa"/>
            <w:noWrap/>
            <w:hideMark/>
          </w:tcPr>
          <w:p w:rsidR="00954EE0" w:rsidRPr="00D5747C" w:rsidRDefault="00954EE0" w:rsidP="00954EE0">
            <w:pPr>
              <w:jc w:val="right"/>
            </w:pPr>
            <w:r w:rsidRPr="00D5747C">
              <w:t>91.214</w:t>
            </w:r>
          </w:p>
        </w:tc>
      </w:tr>
      <w:tr w:rsidR="00954EE0" w:rsidRPr="00D5747C" w:rsidTr="003547C8">
        <w:trPr>
          <w:trHeight w:val="320"/>
          <w:jc w:val="center"/>
        </w:trPr>
        <w:tc>
          <w:tcPr>
            <w:tcW w:w="579" w:type="dxa"/>
            <w:shd w:val="clear" w:color="auto" w:fill="A8D08D" w:themeFill="accent6" w:themeFillTint="99"/>
          </w:tcPr>
          <w:p w:rsidR="00954EE0" w:rsidRPr="003547C8" w:rsidRDefault="00954EE0" w:rsidP="00954EE0">
            <w:pPr>
              <w:jc w:val="right"/>
              <w:rPr>
                <w:b/>
              </w:rPr>
            </w:pPr>
            <w:r w:rsidRPr="003547C8">
              <w:rPr>
                <w:b/>
              </w:rPr>
              <w:t>24</w:t>
            </w:r>
          </w:p>
        </w:tc>
        <w:tc>
          <w:tcPr>
            <w:tcW w:w="1302" w:type="dxa"/>
            <w:shd w:val="clear" w:color="auto" w:fill="A8D08D" w:themeFill="accent6" w:themeFillTint="99"/>
            <w:noWrap/>
            <w:hideMark/>
          </w:tcPr>
          <w:p w:rsidR="00954EE0" w:rsidRPr="003547C8" w:rsidRDefault="00954EE0" w:rsidP="00954EE0">
            <w:pPr>
              <w:rPr>
                <w:b/>
              </w:rPr>
            </w:pPr>
            <w:r w:rsidRPr="003547C8">
              <w:rPr>
                <w:b/>
              </w:rPr>
              <w:t>polynomial</w:t>
            </w:r>
          </w:p>
        </w:tc>
        <w:tc>
          <w:tcPr>
            <w:tcW w:w="1300" w:type="dxa"/>
            <w:shd w:val="clear" w:color="auto" w:fill="A8D08D" w:themeFill="accent6" w:themeFillTint="99"/>
            <w:noWrap/>
            <w:hideMark/>
          </w:tcPr>
          <w:p w:rsidR="00954EE0" w:rsidRPr="003547C8" w:rsidRDefault="00954EE0" w:rsidP="00954EE0">
            <w:pPr>
              <w:rPr>
                <w:b/>
              </w:rPr>
            </w:pPr>
            <w:r w:rsidRPr="003547C8">
              <w:rPr>
                <w:b/>
              </w:rPr>
              <w:t>numeric</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2500</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6000</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92.071</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25</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0.1</w:t>
            </w:r>
          </w:p>
        </w:tc>
        <w:tc>
          <w:tcPr>
            <w:tcW w:w="1300" w:type="dxa"/>
            <w:noWrap/>
            <w:hideMark/>
          </w:tcPr>
          <w:p w:rsidR="00954EE0" w:rsidRPr="00D5747C" w:rsidRDefault="00954EE0" w:rsidP="00954EE0">
            <w:pPr>
              <w:jc w:val="right"/>
            </w:pPr>
            <w:r>
              <w:t>NA</w:t>
            </w:r>
          </w:p>
        </w:tc>
        <w:tc>
          <w:tcPr>
            <w:tcW w:w="1300" w:type="dxa"/>
            <w:noWrap/>
            <w:hideMark/>
          </w:tcPr>
          <w:p w:rsidR="00954EE0" w:rsidRPr="00D5747C" w:rsidRDefault="00954EE0" w:rsidP="00954EE0">
            <w:pPr>
              <w:jc w:val="right"/>
            </w:pPr>
            <w:r w:rsidRPr="00D5747C">
              <w:t>88.786</w:t>
            </w:r>
          </w:p>
        </w:tc>
      </w:tr>
      <w:tr w:rsidR="00954EE0" w:rsidRPr="00D5747C" w:rsidTr="00954EE0">
        <w:trPr>
          <w:trHeight w:val="320"/>
          <w:jc w:val="center"/>
        </w:trPr>
        <w:tc>
          <w:tcPr>
            <w:tcW w:w="579" w:type="dxa"/>
          </w:tcPr>
          <w:p w:rsidR="00954EE0" w:rsidRPr="00D5747C" w:rsidRDefault="00954EE0" w:rsidP="00954EE0">
            <w:pPr>
              <w:jc w:val="right"/>
            </w:pPr>
            <w:r>
              <w:t>26</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tabs>
                <w:tab w:val="center" w:pos="542"/>
                <w:tab w:val="right" w:pos="1084"/>
              </w:tabs>
            </w:pPr>
            <w:r>
              <w:tab/>
            </w:r>
            <w:r>
              <w:tab/>
              <w:t>NA</w:t>
            </w:r>
          </w:p>
        </w:tc>
        <w:tc>
          <w:tcPr>
            <w:tcW w:w="1300" w:type="dxa"/>
            <w:noWrap/>
            <w:hideMark/>
          </w:tcPr>
          <w:p w:rsidR="00954EE0" w:rsidRPr="00D5747C" w:rsidRDefault="00954EE0" w:rsidP="00954EE0">
            <w:pPr>
              <w:jc w:val="right"/>
            </w:pPr>
            <w:r w:rsidRPr="00D5747C">
              <w:t>88.786</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27</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t>NA</w:t>
            </w:r>
          </w:p>
        </w:tc>
        <w:tc>
          <w:tcPr>
            <w:tcW w:w="1300" w:type="dxa"/>
            <w:noWrap/>
            <w:hideMark/>
          </w:tcPr>
          <w:p w:rsidR="00954EE0" w:rsidRPr="00D5747C" w:rsidRDefault="00954EE0" w:rsidP="00954EE0">
            <w:pPr>
              <w:jc w:val="right"/>
            </w:pPr>
            <w:r w:rsidRPr="00D5747C">
              <w:t>88.786</w:t>
            </w:r>
          </w:p>
        </w:tc>
      </w:tr>
      <w:tr w:rsidR="00954EE0" w:rsidRPr="00D5747C" w:rsidTr="00954EE0">
        <w:trPr>
          <w:trHeight w:val="320"/>
          <w:jc w:val="center"/>
        </w:trPr>
        <w:tc>
          <w:tcPr>
            <w:tcW w:w="579" w:type="dxa"/>
          </w:tcPr>
          <w:p w:rsidR="00954EE0" w:rsidRPr="00D5747C" w:rsidRDefault="00954EE0" w:rsidP="00954EE0">
            <w:pPr>
              <w:jc w:val="right"/>
            </w:pPr>
            <w:r>
              <w:t>28</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1000</w:t>
            </w:r>
          </w:p>
        </w:tc>
        <w:tc>
          <w:tcPr>
            <w:tcW w:w="1300" w:type="dxa"/>
            <w:noWrap/>
            <w:hideMark/>
          </w:tcPr>
          <w:p w:rsidR="00954EE0" w:rsidRPr="00D5747C" w:rsidRDefault="00954EE0" w:rsidP="00954EE0">
            <w:pPr>
              <w:jc w:val="right"/>
            </w:pPr>
            <w:r>
              <w:t>NA</w:t>
            </w:r>
          </w:p>
        </w:tc>
        <w:tc>
          <w:tcPr>
            <w:tcW w:w="1300" w:type="dxa"/>
            <w:noWrap/>
            <w:hideMark/>
          </w:tcPr>
          <w:p w:rsidR="00954EE0" w:rsidRPr="00D5747C" w:rsidRDefault="00954EE0" w:rsidP="00954EE0">
            <w:pPr>
              <w:jc w:val="right"/>
            </w:pPr>
            <w:r w:rsidRPr="00D5747C">
              <w:t>88.786</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29</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9000</w:t>
            </w:r>
          </w:p>
        </w:tc>
        <w:tc>
          <w:tcPr>
            <w:tcW w:w="1300" w:type="dxa"/>
            <w:noWrap/>
            <w:hideMark/>
          </w:tcPr>
          <w:p w:rsidR="00954EE0" w:rsidRPr="00D5747C" w:rsidRDefault="00954EE0" w:rsidP="00954EE0">
            <w:pPr>
              <w:jc w:val="right"/>
            </w:pPr>
            <w:r>
              <w:t>NA</w:t>
            </w:r>
          </w:p>
        </w:tc>
        <w:tc>
          <w:tcPr>
            <w:tcW w:w="1300" w:type="dxa"/>
            <w:noWrap/>
            <w:hideMark/>
          </w:tcPr>
          <w:p w:rsidR="00954EE0" w:rsidRPr="00D5747C" w:rsidRDefault="00954EE0" w:rsidP="00954EE0">
            <w:pPr>
              <w:jc w:val="right"/>
            </w:pPr>
            <w:r w:rsidRPr="00D5747C">
              <w:t>88.786</w:t>
            </w:r>
          </w:p>
        </w:tc>
      </w:tr>
      <w:tr w:rsidR="00954EE0" w:rsidRPr="00D5747C" w:rsidTr="00954EE0">
        <w:trPr>
          <w:trHeight w:val="320"/>
          <w:jc w:val="center"/>
        </w:trPr>
        <w:tc>
          <w:tcPr>
            <w:tcW w:w="579" w:type="dxa"/>
          </w:tcPr>
          <w:p w:rsidR="00954EE0" w:rsidRPr="00D5747C" w:rsidRDefault="00954EE0" w:rsidP="00954EE0">
            <w:pPr>
              <w:jc w:val="right"/>
            </w:pPr>
            <w:r>
              <w:t>30</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0.1</w:t>
            </w:r>
          </w:p>
        </w:tc>
        <w:tc>
          <w:tcPr>
            <w:tcW w:w="1300" w:type="dxa"/>
            <w:noWrap/>
            <w:hideMark/>
          </w:tcPr>
          <w:p w:rsidR="00954EE0" w:rsidRPr="00D5747C" w:rsidRDefault="00954EE0" w:rsidP="00954EE0">
            <w:pPr>
              <w:jc w:val="right"/>
            </w:pPr>
            <w:r>
              <w:t>0</w:t>
            </w:r>
          </w:p>
        </w:tc>
        <w:tc>
          <w:tcPr>
            <w:tcW w:w="1300" w:type="dxa"/>
            <w:noWrap/>
            <w:hideMark/>
          </w:tcPr>
          <w:p w:rsidR="00954EE0" w:rsidRPr="00D5747C" w:rsidRDefault="00954EE0" w:rsidP="00954EE0">
            <w:pPr>
              <w:jc w:val="right"/>
            </w:pPr>
            <w:r w:rsidRPr="00D5747C">
              <w:t>11.929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31</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11.929</w:t>
            </w:r>
          </w:p>
        </w:tc>
      </w:tr>
      <w:tr w:rsidR="00954EE0" w:rsidRPr="00D5747C" w:rsidTr="00954EE0">
        <w:trPr>
          <w:trHeight w:val="320"/>
          <w:jc w:val="center"/>
        </w:trPr>
        <w:tc>
          <w:tcPr>
            <w:tcW w:w="579" w:type="dxa"/>
          </w:tcPr>
          <w:p w:rsidR="00954EE0" w:rsidRPr="00D5747C" w:rsidRDefault="00954EE0" w:rsidP="00954EE0">
            <w:pPr>
              <w:jc w:val="right"/>
            </w:pPr>
            <w:r>
              <w:t>32</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1000</w:t>
            </w:r>
          </w:p>
        </w:tc>
        <w:tc>
          <w:tcPr>
            <w:tcW w:w="1300" w:type="dxa"/>
            <w:noWrap/>
            <w:hideMark/>
          </w:tcPr>
          <w:p w:rsidR="00954EE0" w:rsidRPr="00D5747C" w:rsidRDefault="00954EE0" w:rsidP="00954EE0">
            <w:pPr>
              <w:jc w:val="right"/>
            </w:pPr>
            <w:r w:rsidRPr="00D5747C">
              <w:t>11.929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33</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5000</w:t>
            </w:r>
          </w:p>
        </w:tc>
        <w:tc>
          <w:tcPr>
            <w:tcW w:w="1300" w:type="dxa"/>
            <w:noWrap/>
            <w:hideMark/>
          </w:tcPr>
          <w:p w:rsidR="00954EE0" w:rsidRPr="00D5747C" w:rsidRDefault="00954EE0" w:rsidP="00954EE0">
            <w:pPr>
              <w:jc w:val="right"/>
            </w:pPr>
            <w:r w:rsidRPr="00D5747C">
              <w:t>11.929</w:t>
            </w:r>
          </w:p>
        </w:tc>
      </w:tr>
      <w:tr w:rsidR="00954EE0" w:rsidRPr="00D5747C" w:rsidTr="00954EE0">
        <w:trPr>
          <w:trHeight w:val="320"/>
          <w:jc w:val="center"/>
        </w:trPr>
        <w:tc>
          <w:tcPr>
            <w:tcW w:w="579" w:type="dxa"/>
          </w:tcPr>
          <w:p w:rsidR="00954EE0" w:rsidRPr="00D5747C" w:rsidRDefault="00954EE0" w:rsidP="00954EE0">
            <w:pPr>
              <w:jc w:val="right"/>
            </w:pPr>
            <w:r>
              <w:t>34</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10000</w:t>
            </w:r>
          </w:p>
        </w:tc>
        <w:tc>
          <w:tcPr>
            <w:tcW w:w="1300" w:type="dxa"/>
            <w:noWrap/>
            <w:hideMark/>
          </w:tcPr>
          <w:p w:rsidR="00954EE0" w:rsidRPr="00D5747C" w:rsidRDefault="00954EE0" w:rsidP="00954EE0">
            <w:pPr>
              <w:jc w:val="right"/>
            </w:pPr>
            <w:r w:rsidRPr="00D5747C">
              <w:t>11.929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lastRenderedPageBreak/>
              <w:t>35</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11.929</w:t>
            </w:r>
          </w:p>
        </w:tc>
      </w:tr>
      <w:tr w:rsidR="00954EE0" w:rsidRPr="00D5747C" w:rsidTr="00954EE0">
        <w:trPr>
          <w:trHeight w:val="320"/>
          <w:jc w:val="center"/>
        </w:trPr>
        <w:tc>
          <w:tcPr>
            <w:tcW w:w="579" w:type="dxa"/>
          </w:tcPr>
          <w:p w:rsidR="00954EE0" w:rsidRPr="00D5747C" w:rsidRDefault="00954EE0" w:rsidP="00954EE0">
            <w:pPr>
              <w:jc w:val="right"/>
            </w:pPr>
            <w:r>
              <w:t>36</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11.929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37</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9000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11.929</w:t>
            </w:r>
          </w:p>
        </w:tc>
      </w:tr>
      <w:tr w:rsidR="00954EE0" w:rsidRPr="00D5747C" w:rsidTr="00954EE0">
        <w:trPr>
          <w:trHeight w:val="320"/>
          <w:jc w:val="center"/>
        </w:trPr>
        <w:tc>
          <w:tcPr>
            <w:tcW w:w="579" w:type="dxa"/>
          </w:tcPr>
          <w:p w:rsidR="00954EE0" w:rsidRPr="00D5747C" w:rsidRDefault="00954EE0" w:rsidP="00954EE0">
            <w:pPr>
              <w:jc w:val="right"/>
            </w:pPr>
            <w:r>
              <w:t>38</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85.143</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39</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89.143</w:t>
            </w:r>
          </w:p>
        </w:tc>
      </w:tr>
      <w:tr w:rsidR="00954EE0" w:rsidRPr="00D5747C" w:rsidTr="00954EE0">
        <w:trPr>
          <w:trHeight w:val="320"/>
          <w:jc w:val="center"/>
        </w:trPr>
        <w:tc>
          <w:tcPr>
            <w:tcW w:w="579" w:type="dxa"/>
          </w:tcPr>
          <w:p w:rsidR="00954EE0" w:rsidRPr="00D5747C" w:rsidRDefault="00954EE0" w:rsidP="00954EE0">
            <w:pPr>
              <w:jc w:val="right"/>
            </w:pPr>
            <w:r>
              <w:t>40</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15</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89.643</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41</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16</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89.857</w:t>
            </w:r>
          </w:p>
        </w:tc>
      </w:tr>
      <w:tr w:rsidR="00954EE0" w:rsidRPr="00D5747C" w:rsidTr="00954EE0">
        <w:trPr>
          <w:trHeight w:val="320"/>
          <w:jc w:val="center"/>
        </w:trPr>
        <w:tc>
          <w:tcPr>
            <w:tcW w:w="579" w:type="dxa"/>
          </w:tcPr>
          <w:p w:rsidR="00954EE0" w:rsidRPr="00D5747C" w:rsidRDefault="00954EE0" w:rsidP="00954EE0">
            <w:pPr>
              <w:jc w:val="right"/>
            </w:pPr>
            <w:r>
              <w:t>42</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17</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89.571</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43</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18</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89.5</w:t>
            </w:r>
            <w:r>
              <w:t>00</w:t>
            </w:r>
          </w:p>
        </w:tc>
      </w:tr>
      <w:tr w:rsidR="00954EE0" w:rsidRPr="00D5747C" w:rsidTr="00954EE0">
        <w:trPr>
          <w:trHeight w:val="320"/>
          <w:jc w:val="center"/>
        </w:trPr>
        <w:tc>
          <w:tcPr>
            <w:tcW w:w="579" w:type="dxa"/>
          </w:tcPr>
          <w:p w:rsidR="00954EE0" w:rsidRPr="00D5747C" w:rsidRDefault="00954EE0" w:rsidP="00954EE0">
            <w:pPr>
              <w:jc w:val="right"/>
            </w:pPr>
            <w:r>
              <w:t>44</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25</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w:t>
            </w:r>
            <w:r>
              <w:t>.000</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45</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50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88.214</w:t>
            </w:r>
          </w:p>
        </w:tc>
      </w:tr>
      <w:tr w:rsidR="00954EE0" w:rsidRPr="00D5747C" w:rsidTr="00954EE0">
        <w:trPr>
          <w:trHeight w:val="320"/>
          <w:jc w:val="center"/>
        </w:trPr>
        <w:tc>
          <w:tcPr>
            <w:tcW w:w="579" w:type="dxa"/>
          </w:tcPr>
          <w:p w:rsidR="00954EE0" w:rsidRPr="00D5747C" w:rsidRDefault="00954EE0" w:rsidP="00954EE0">
            <w:pPr>
              <w:jc w:val="right"/>
            </w:pPr>
            <w:r>
              <w:t>46</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88.143</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47</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200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87.786</w:t>
            </w:r>
          </w:p>
        </w:tc>
      </w:tr>
      <w:tr w:rsidR="00954EE0" w:rsidRPr="00D5747C" w:rsidTr="00954EE0">
        <w:trPr>
          <w:trHeight w:val="320"/>
          <w:jc w:val="center"/>
        </w:trPr>
        <w:tc>
          <w:tcPr>
            <w:tcW w:w="579" w:type="dxa"/>
          </w:tcPr>
          <w:p w:rsidR="00954EE0" w:rsidRPr="00D5747C" w:rsidRDefault="00954EE0" w:rsidP="00954EE0">
            <w:pPr>
              <w:jc w:val="right"/>
            </w:pPr>
            <w:r>
              <w:t>48</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1000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87.786</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49</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5000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87.786</w:t>
            </w:r>
          </w:p>
        </w:tc>
      </w:tr>
      <w:tr w:rsidR="00954EE0" w:rsidRPr="00D5747C" w:rsidTr="00954EE0">
        <w:trPr>
          <w:trHeight w:val="320"/>
          <w:jc w:val="center"/>
        </w:trPr>
        <w:tc>
          <w:tcPr>
            <w:tcW w:w="579" w:type="dxa"/>
          </w:tcPr>
          <w:p w:rsidR="00954EE0" w:rsidRPr="00D5747C" w:rsidRDefault="00954EE0" w:rsidP="00954EE0">
            <w:pPr>
              <w:jc w:val="right"/>
            </w:pPr>
            <w:r>
              <w:t>50</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9000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87.786</w:t>
            </w:r>
          </w:p>
        </w:tc>
      </w:tr>
    </w:tbl>
    <w:p w:rsidR="00D5747C" w:rsidRPr="00D5747C" w:rsidRDefault="00D5747C" w:rsidP="00D5747C"/>
    <w:sectPr w:rsidR="00D5747C" w:rsidRPr="00D5747C" w:rsidSect="00EB0D70">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4754" w:rsidRDefault="007C4754" w:rsidP="00981158">
      <w:r>
        <w:separator/>
      </w:r>
    </w:p>
  </w:endnote>
  <w:endnote w:type="continuationSeparator" w:id="0">
    <w:p w:rsidR="007C4754" w:rsidRDefault="007C4754" w:rsidP="009811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5B22" w:rsidRPr="000033BC" w:rsidRDefault="000A5B22" w:rsidP="001F4C4D">
    <w:pPr>
      <w:pStyle w:val="Footer"/>
      <w:rPr>
        <w:sz w:val="20"/>
        <w:szCs w:val="20"/>
      </w:rPr>
    </w:pPr>
    <w:r w:rsidRPr="000033BC">
      <w:rPr>
        <w:sz w:val="20"/>
        <w:szCs w:val="20"/>
      </w:rPr>
      <w:t>Armstrong</w:t>
    </w:r>
    <w:r w:rsidRPr="000033BC">
      <w:rPr>
        <w:sz w:val="20"/>
        <w:szCs w:val="20"/>
      </w:rPr>
      <w:tab/>
    </w:r>
    <w:r>
      <w:rPr>
        <w:sz w:val="20"/>
        <w:szCs w:val="20"/>
      </w:rPr>
      <w:t>A Comparison of Three Machine Learning Models</w:t>
    </w:r>
    <w:r>
      <w:rPr>
        <w:sz w:val="20"/>
        <w:szCs w:val="20"/>
      </w:rPr>
      <w:tab/>
    </w:r>
    <w:r w:rsidRPr="000033BC">
      <w:rPr>
        <w:sz w:val="20"/>
        <w:szCs w:val="20"/>
      </w:rPr>
      <w:t xml:space="preserve">Page </w:t>
    </w:r>
    <w:r w:rsidRPr="000033BC">
      <w:rPr>
        <w:sz w:val="20"/>
        <w:szCs w:val="20"/>
      </w:rPr>
      <w:fldChar w:fldCharType="begin"/>
    </w:r>
    <w:r w:rsidRPr="000033BC">
      <w:rPr>
        <w:sz w:val="20"/>
        <w:szCs w:val="20"/>
      </w:rPr>
      <w:instrText xml:space="preserve"> PAGE  \* MERGEFORMAT </w:instrText>
    </w:r>
    <w:r w:rsidRPr="000033BC">
      <w:rPr>
        <w:sz w:val="20"/>
        <w:szCs w:val="20"/>
      </w:rPr>
      <w:fldChar w:fldCharType="separate"/>
    </w:r>
    <w:r>
      <w:rPr>
        <w:noProof/>
        <w:sz w:val="20"/>
        <w:szCs w:val="20"/>
      </w:rPr>
      <w:t>4</w:t>
    </w:r>
    <w:r w:rsidRPr="000033BC">
      <w:rPr>
        <w:sz w:val="20"/>
        <w:szCs w:val="20"/>
      </w:rPr>
      <w:fldChar w:fldCharType="end"/>
    </w:r>
    <w:r w:rsidRPr="000033BC">
      <w:rPr>
        <w:sz w:val="20"/>
        <w:szCs w:val="20"/>
      </w:rPr>
      <w:t xml:space="preserve"> of </w:t>
    </w:r>
    <w:r w:rsidRPr="000033BC">
      <w:rPr>
        <w:sz w:val="20"/>
        <w:szCs w:val="20"/>
      </w:rPr>
      <w:fldChar w:fldCharType="begin"/>
    </w:r>
    <w:r w:rsidRPr="000033BC">
      <w:rPr>
        <w:sz w:val="20"/>
        <w:szCs w:val="20"/>
      </w:rPr>
      <w:instrText xml:space="preserve"> NUMPAGES  \* MERGEFORMAT </w:instrText>
    </w:r>
    <w:r w:rsidRPr="000033BC">
      <w:rPr>
        <w:sz w:val="20"/>
        <w:szCs w:val="20"/>
      </w:rPr>
      <w:fldChar w:fldCharType="separate"/>
    </w:r>
    <w:r>
      <w:rPr>
        <w:noProof/>
        <w:sz w:val="20"/>
        <w:szCs w:val="20"/>
      </w:rPr>
      <w:t>1</w:t>
    </w:r>
    <w:r w:rsidRPr="000033BC">
      <w:rPr>
        <w:sz w:val="20"/>
        <w:szCs w:val="20"/>
      </w:rPr>
      <w:fldChar w:fldCharType="end"/>
    </w:r>
  </w:p>
  <w:p w:rsidR="000A5B22" w:rsidRPr="000033BC" w:rsidRDefault="000A5B22">
    <w:pPr>
      <w:pStyle w:val="Footer"/>
      <w:rPr>
        <w:sz w:val="20"/>
        <w:szCs w:val="20"/>
      </w:rPr>
    </w:pPr>
    <w:r>
      <w:rPr>
        <w:sz w:val="20"/>
        <w:szCs w:val="20"/>
      </w:rPr>
      <w:t>IST-707,</w:t>
    </w:r>
    <w:r w:rsidRPr="000033BC">
      <w:rPr>
        <w:sz w:val="20"/>
        <w:szCs w:val="20"/>
      </w:rPr>
      <w:t xml:space="preserve"> HW0</w:t>
    </w:r>
    <w:r>
      <w:rPr>
        <w:sz w:val="20"/>
        <w:szCs w:val="20"/>
      </w:rPr>
      <w:t>7</w:t>
    </w:r>
    <w:r>
      <w:rPr>
        <w:sz w:val="20"/>
        <w:szCs w:val="20"/>
      </w:rPr>
      <w:tab/>
      <w:t>Applied to Handwritten Digit Recognition</w:t>
    </w:r>
    <w:r w:rsidRPr="000033BC">
      <w:rPr>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4754" w:rsidRDefault="007C4754" w:rsidP="00981158">
      <w:r>
        <w:separator/>
      </w:r>
    </w:p>
  </w:footnote>
  <w:footnote w:type="continuationSeparator" w:id="0">
    <w:p w:rsidR="007C4754" w:rsidRDefault="007C4754" w:rsidP="00981158">
      <w:r>
        <w:continuationSeparator/>
      </w:r>
    </w:p>
  </w:footnote>
  <w:footnote w:id="1">
    <w:p w:rsidR="000A5B22" w:rsidRDefault="000A5B22">
      <w:pPr>
        <w:pStyle w:val="FootnoteText"/>
      </w:pPr>
      <w:r>
        <w:rPr>
          <w:rStyle w:val="FootnoteReference"/>
        </w:rPr>
        <w:footnoteRef/>
      </w:r>
      <w:r>
        <w:t xml:space="preserve"> In 1989, during his Computer Science MS studies at Saint Joseph’s University, </w:t>
      </w:r>
      <w:r w:rsidR="00270595">
        <w:t>the author</w:t>
      </w:r>
      <w:r>
        <w:t xml:space="preserve"> implemented the neocognitron in C on a Sun Microsystems workstation and proposed a design for parallelizing the </w:t>
      </w:r>
      <w:r w:rsidR="00270595">
        <w:t>neocognitron</w:t>
      </w:r>
      <w:r>
        <w:t xml:space="preserve"> on a </w:t>
      </w:r>
      <w:r w:rsidR="00270595">
        <w:t>single instruction stream, multiple data stream (</w:t>
      </w:r>
      <w:r>
        <w:t>SIMD</w:t>
      </w:r>
      <w:r w:rsidR="00270595">
        <w:t>)</w:t>
      </w:r>
      <w:r>
        <w:t xml:space="preserve"> architecture.</w:t>
      </w:r>
    </w:p>
  </w:footnote>
  <w:footnote w:id="2">
    <w:p w:rsidR="000A5B22" w:rsidRPr="00B07187" w:rsidRDefault="000A5B22" w:rsidP="00B07187">
      <w:pPr>
        <w:rPr>
          <w:rFonts w:ascii="Times New Roman" w:eastAsia="Times New Roman" w:hAnsi="Times New Roman" w:cs="Times New Roman"/>
        </w:rPr>
      </w:pPr>
      <w:r>
        <w:rPr>
          <w:rStyle w:val="FootnoteReference"/>
        </w:rPr>
        <w:footnoteRef/>
      </w:r>
      <w:r>
        <w:t xml:space="preserve"> </w:t>
      </w:r>
      <w:proofErr w:type="spellStart"/>
      <w:r w:rsidRPr="00B07187">
        <w:rPr>
          <w:sz w:val="20"/>
        </w:rPr>
        <w:t>Bottou</w:t>
      </w:r>
      <w:proofErr w:type="spellEnd"/>
      <w:r w:rsidRPr="00B07187">
        <w:rPr>
          <w:sz w:val="20"/>
        </w:rPr>
        <w:t xml:space="preserve">, L., Cortes, C., </w:t>
      </w:r>
      <w:proofErr w:type="spellStart"/>
      <w:r w:rsidRPr="00B07187">
        <w:rPr>
          <w:sz w:val="20"/>
        </w:rPr>
        <w:t>Vapnik</w:t>
      </w:r>
      <w:proofErr w:type="spellEnd"/>
      <w:r w:rsidRPr="00B07187">
        <w:rPr>
          <w:sz w:val="20"/>
        </w:rPr>
        <w:t xml:space="preserve">, V., </w:t>
      </w:r>
      <w:proofErr w:type="spellStart"/>
      <w:r w:rsidRPr="00B07187">
        <w:rPr>
          <w:sz w:val="20"/>
        </w:rPr>
        <w:t>Denker</w:t>
      </w:r>
      <w:proofErr w:type="spellEnd"/>
      <w:r w:rsidRPr="00B07187">
        <w:rPr>
          <w:sz w:val="20"/>
        </w:rPr>
        <w:t xml:space="preserve">, J.S., Drucker, H., Guyon, I., </w:t>
      </w:r>
      <w:proofErr w:type="spellStart"/>
      <w:r w:rsidRPr="00B07187">
        <w:rPr>
          <w:sz w:val="20"/>
        </w:rPr>
        <w:t>Jackel</w:t>
      </w:r>
      <w:proofErr w:type="spellEnd"/>
      <w:r w:rsidRPr="00B07187">
        <w:rPr>
          <w:sz w:val="20"/>
        </w:rPr>
        <w:t xml:space="preserve">, L.D., </w:t>
      </w:r>
      <w:proofErr w:type="spellStart"/>
      <w:r w:rsidRPr="00B07187">
        <w:rPr>
          <w:sz w:val="20"/>
        </w:rPr>
        <w:t>LeCun</w:t>
      </w:r>
      <w:proofErr w:type="spellEnd"/>
      <w:r w:rsidRPr="00B07187">
        <w:rPr>
          <w:sz w:val="20"/>
        </w:rPr>
        <w:t xml:space="preserve">, Y., Muller, U.A., </w:t>
      </w:r>
      <w:proofErr w:type="spellStart"/>
      <w:r w:rsidRPr="00B07187">
        <w:rPr>
          <w:sz w:val="20"/>
        </w:rPr>
        <w:t>Sackinger</w:t>
      </w:r>
      <w:proofErr w:type="spellEnd"/>
      <w:r w:rsidRPr="00B07187">
        <w:rPr>
          <w:sz w:val="20"/>
        </w:rPr>
        <w:t xml:space="preserve">, E. and Simard, P., 1994, October. Comparison of classifier methods: a case study in handwritten digit recognition. In </w:t>
      </w:r>
      <w:r w:rsidRPr="00B07187">
        <w:rPr>
          <w:i/>
          <w:sz w:val="20"/>
        </w:rPr>
        <w:t>Proceedings of 12th International Conference on Pattern Recognition</w:t>
      </w:r>
      <w:r w:rsidRPr="00B07187">
        <w:rPr>
          <w:sz w:val="20"/>
        </w:rPr>
        <w:t xml:space="preserve"> (pp. 77-82). IEEE.</w:t>
      </w:r>
    </w:p>
  </w:footnote>
  <w:footnote w:id="3">
    <w:p w:rsidR="000A5B22" w:rsidRDefault="000A5B22">
      <w:pPr>
        <w:pStyle w:val="FootnoteText"/>
      </w:pPr>
      <w:r>
        <w:rPr>
          <w:rStyle w:val="FootnoteReference"/>
        </w:rPr>
        <w:footnoteRef/>
      </w:r>
      <w:r>
        <w:t xml:space="preserve"> </w:t>
      </w:r>
      <w:proofErr w:type="spellStart"/>
      <w:r w:rsidRPr="00B07187">
        <w:t>LeCun</w:t>
      </w:r>
      <w:proofErr w:type="spellEnd"/>
      <w:r w:rsidRPr="00B07187">
        <w:t xml:space="preserve">, Y., </w:t>
      </w:r>
      <w:proofErr w:type="spellStart"/>
      <w:r w:rsidRPr="00B07187">
        <w:t>Jackel</w:t>
      </w:r>
      <w:proofErr w:type="spellEnd"/>
      <w:r w:rsidRPr="00B07187">
        <w:t xml:space="preserve">, L.D., </w:t>
      </w:r>
      <w:proofErr w:type="spellStart"/>
      <w:r w:rsidRPr="00B07187">
        <w:t>Bottou</w:t>
      </w:r>
      <w:proofErr w:type="spellEnd"/>
      <w:r w:rsidRPr="00B07187">
        <w:t xml:space="preserve">, L., Cortes, C., </w:t>
      </w:r>
      <w:proofErr w:type="spellStart"/>
      <w:r w:rsidRPr="00B07187">
        <w:t>Denker</w:t>
      </w:r>
      <w:proofErr w:type="spellEnd"/>
      <w:r w:rsidRPr="00B07187">
        <w:t xml:space="preserve">, J.S., Drucker, H., Guyon, I., Muller, U.A., </w:t>
      </w:r>
      <w:proofErr w:type="spellStart"/>
      <w:r w:rsidRPr="00B07187">
        <w:t>Sackinger</w:t>
      </w:r>
      <w:proofErr w:type="spellEnd"/>
      <w:r w:rsidRPr="00B07187">
        <w:t xml:space="preserve">, E., Simard, P. and </w:t>
      </w:r>
      <w:proofErr w:type="spellStart"/>
      <w:r w:rsidRPr="00B07187">
        <w:t>Vapnik</w:t>
      </w:r>
      <w:proofErr w:type="spellEnd"/>
      <w:r w:rsidRPr="00B07187">
        <w:t xml:space="preserve">, V., 1995. Learning algorithms for classification: A comparison on handwritten digit recognition. </w:t>
      </w:r>
      <w:r w:rsidRPr="00B07187">
        <w:rPr>
          <w:i/>
        </w:rPr>
        <w:t>Neural networks: the statistical mechanics perspective</w:t>
      </w:r>
      <w:r w:rsidRPr="00B07187">
        <w:t>, 261, p.276.</w:t>
      </w:r>
    </w:p>
  </w:footnote>
  <w:footnote w:id="4">
    <w:p w:rsidR="000A5B22" w:rsidRDefault="000A5B22" w:rsidP="00A145CA">
      <w:pPr>
        <w:pStyle w:val="FootnoteText"/>
      </w:pPr>
      <w:r>
        <w:rPr>
          <w:rStyle w:val="FootnoteReference"/>
        </w:rPr>
        <w:footnoteRef/>
      </w:r>
      <w:r>
        <w:t xml:space="preserve"> Armstrong, L., 2019, February.  A Comparison of Two Handwritten Digit Recognition Machine Learning Models. Created for Syracuse University, IST-707.</w:t>
      </w:r>
    </w:p>
  </w:footnote>
  <w:footnote w:id="5">
    <w:p w:rsidR="000A5B22" w:rsidRDefault="000A5B22">
      <w:pPr>
        <w:pStyle w:val="FootnoteText"/>
      </w:pPr>
      <w:r>
        <w:rPr>
          <w:rStyle w:val="FootnoteReference"/>
        </w:rPr>
        <w:footnoteRef/>
      </w:r>
      <w:r>
        <w:t xml:space="preserve"> </w:t>
      </w:r>
      <w:hyperlink r:id="rId1" w:history="1">
        <w:r w:rsidRPr="007340A1">
          <w:rPr>
            <w:rStyle w:val="Hyperlink"/>
          </w:rPr>
          <w:t>https://www.kaggle.com/c/digit-recognizer/data</w:t>
        </w:r>
      </w:hyperlink>
      <w:r>
        <w:t xml:space="preserve"> </w:t>
      </w:r>
    </w:p>
  </w:footnote>
  <w:footnote w:id="6">
    <w:p w:rsidR="000A5B22" w:rsidRDefault="000A5B22">
      <w:pPr>
        <w:pStyle w:val="FootnoteText"/>
      </w:pPr>
      <w:r>
        <w:rPr>
          <w:rStyle w:val="FootnoteReference"/>
        </w:rPr>
        <w:footnoteRef/>
      </w:r>
      <w:r>
        <w:t xml:space="preserve"> Digit visualizations were created in </w:t>
      </w:r>
      <w:r w:rsidRPr="002E7E25">
        <w:rPr>
          <w:rStyle w:val="Code"/>
          <w:sz w:val="18"/>
        </w:rPr>
        <w:t>ggplot2</w:t>
      </w:r>
      <w:r w:rsidRPr="002E7E25">
        <w:rPr>
          <w:sz w:val="18"/>
        </w:rPr>
        <w:t xml:space="preserve"> </w:t>
      </w:r>
      <w:r>
        <w:t xml:space="preserve">using </w:t>
      </w:r>
      <w:proofErr w:type="spellStart"/>
      <w:r w:rsidRPr="002E7E25">
        <w:rPr>
          <w:rStyle w:val="Code"/>
          <w:sz w:val="18"/>
        </w:rPr>
        <w:t>geom_tile</w:t>
      </w:r>
      <w:proofErr w:type="spellEnd"/>
      <w:r w:rsidRPr="002E7E25">
        <w:rPr>
          <w:sz w:val="18"/>
        </w:rPr>
        <w:t xml:space="preserve"> </w:t>
      </w:r>
      <w:r>
        <w:t>heatmaps.</w:t>
      </w:r>
    </w:p>
  </w:footnote>
  <w:footnote w:id="7">
    <w:p w:rsidR="000A5B22" w:rsidRDefault="000A5B22">
      <w:pPr>
        <w:pStyle w:val="FootnoteText"/>
      </w:pPr>
      <w:r>
        <w:rPr>
          <w:rStyle w:val="FootnoteReference"/>
        </w:rPr>
        <w:footnoteRef/>
      </w:r>
      <w:r>
        <w:t xml:space="preserve"> While the </w:t>
      </w:r>
      <w:r w:rsidRPr="00965AD8">
        <w:rPr>
          <w:rStyle w:val="Code"/>
          <w:sz w:val="18"/>
        </w:rPr>
        <w:t>x</w:t>
      </w:r>
      <w:r>
        <w:t xml:space="preserve">, </w:t>
      </w:r>
      <w:r w:rsidRPr="00965AD8">
        <w:rPr>
          <w:rStyle w:val="Code"/>
          <w:sz w:val="18"/>
        </w:rPr>
        <w:t>y</w:t>
      </w:r>
      <w:r>
        <w:t xml:space="preserve">, </w:t>
      </w:r>
      <w:proofErr w:type="spellStart"/>
      <w:r w:rsidRPr="00965AD8">
        <w:rPr>
          <w:rStyle w:val="Code"/>
          <w:sz w:val="18"/>
        </w:rPr>
        <w:t>xtest</w:t>
      </w:r>
      <w:proofErr w:type="spellEnd"/>
      <w:r>
        <w:t xml:space="preserve">, and </w:t>
      </w:r>
      <w:proofErr w:type="spellStart"/>
      <w:r w:rsidRPr="00965AD8">
        <w:rPr>
          <w:rStyle w:val="Code"/>
          <w:sz w:val="18"/>
        </w:rPr>
        <w:t>ytest</w:t>
      </w:r>
      <w:proofErr w:type="spellEnd"/>
      <w:r w:rsidRPr="00965AD8">
        <w:rPr>
          <w:sz w:val="18"/>
        </w:rPr>
        <w:t xml:space="preserve"> </w:t>
      </w:r>
      <w:r>
        <w:t>parameters used both decimal numeric and binary numeric data, in all cases the forms of data match for any one analysis. In other words, decimal numeric data was used for all fo</w:t>
      </w:r>
      <w:r w:rsidR="00333A2E">
        <w:t>u</w:t>
      </w:r>
      <w:r>
        <w:t xml:space="preserve">r parameters or binary decimal data was used for all four parameters. </w:t>
      </w:r>
    </w:p>
  </w:footnote>
  <w:footnote w:id="8">
    <w:p w:rsidR="00D14FFF" w:rsidRDefault="00D14FFF">
      <w:pPr>
        <w:pStyle w:val="FootnoteText"/>
      </w:pPr>
      <w:r>
        <w:rPr>
          <w:rStyle w:val="FootnoteReference"/>
        </w:rPr>
        <w:footnoteRef/>
      </w:r>
      <w:r>
        <w:t xml:space="preserve"> Naïve Bayes and decision tree models were reviewed in a previous study in which accuracy was only recorded to the first decimal place.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66C2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C1F2DA7"/>
    <w:multiLevelType w:val="hybridMultilevel"/>
    <w:tmpl w:val="5CD034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1C778F"/>
    <w:multiLevelType w:val="hybridMultilevel"/>
    <w:tmpl w:val="ED463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F00AA"/>
    <w:multiLevelType w:val="hybridMultilevel"/>
    <w:tmpl w:val="41942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2A127E"/>
    <w:multiLevelType w:val="hybridMultilevel"/>
    <w:tmpl w:val="BEAC4F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F6563A"/>
    <w:multiLevelType w:val="hybridMultilevel"/>
    <w:tmpl w:val="A2A2D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696617"/>
    <w:multiLevelType w:val="hybridMultilevel"/>
    <w:tmpl w:val="478650C6"/>
    <w:lvl w:ilvl="0" w:tplc="FB1A9F36">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4626D"/>
    <w:multiLevelType w:val="hybridMultilevel"/>
    <w:tmpl w:val="A2A2D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4D33DE2"/>
    <w:multiLevelType w:val="hybridMultilevel"/>
    <w:tmpl w:val="A8E83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74C5B"/>
    <w:multiLevelType w:val="hybridMultilevel"/>
    <w:tmpl w:val="12580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922E8"/>
    <w:multiLevelType w:val="hybridMultilevel"/>
    <w:tmpl w:val="B1F6A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F72BE4"/>
    <w:multiLevelType w:val="hybridMultilevel"/>
    <w:tmpl w:val="1F266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867ED4"/>
    <w:multiLevelType w:val="hybridMultilevel"/>
    <w:tmpl w:val="BE3EF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DE034D"/>
    <w:multiLevelType w:val="hybridMultilevel"/>
    <w:tmpl w:val="8646D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7571E9"/>
    <w:multiLevelType w:val="hybridMultilevel"/>
    <w:tmpl w:val="B2BA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FA043F"/>
    <w:multiLevelType w:val="hybridMultilevel"/>
    <w:tmpl w:val="6CBCF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4B3F78"/>
    <w:multiLevelType w:val="hybridMultilevel"/>
    <w:tmpl w:val="2544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C799A"/>
    <w:multiLevelType w:val="hybridMultilevel"/>
    <w:tmpl w:val="BEAC4F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F25511B"/>
    <w:multiLevelType w:val="hybridMultilevel"/>
    <w:tmpl w:val="7A80FE1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D3376"/>
    <w:multiLevelType w:val="hybridMultilevel"/>
    <w:tmpl w:val="59D23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641004"/>
    <w:multiLevelType w:val="hybridMultilevel"/>
    <w:tmpl w:val="32B0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5E703C"/>
    <w:multiLevelType w:val="hybridMultilevel"/>
    <w:tmpl w:val="5AA84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4A21D2"/>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6E1D297F"/>
    <w:multiLevelType w:val="hybridMultilevel"/>
    <w:tmpl w:val="A2A2D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F5C72BF"/>
    <w:multiLevelType w:val="hybridMultilevel"/>
    <w:tmpl w:val="BCDCB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6A6594"/>
    <w:multiLevelType w:val="hybridMultilevel"/>
    <w:tmpl w:val="5A42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A3658A"/>
    <w:multiLevelType w:val="hybridMultilevel"/>
    <w:tmpl w:val="C6BA4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B95E68"/>
    <w:multiLevelType w:val="hybridMultilevel"/>
    <w:tmpl w:val="FC2A8C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76E0540"/>
    <w:multiLevelType w:val="hybridMultilevel"/>
    <w:tmpl w:val="3C32D8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8F0AA9"/>
    <w:multiLevelType w:val="hybridMultilevel"/>
    <w:tmpl w:val="4BF46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CC45CB"/>
    <w:multiLevelType w:val="hybridMultilevel"/>
    <w:tmpl w:val="A2A2D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BE71E98"/>
    <w:multiLevelType w:val="hybridMultilevel"/>
    <w:tmpl w:val="AD32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B96023"/>
    <w:multiLevelType w:val="hybridMultilevel"/>
    <w:tmpl w:val="E8F25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31"/>
  </w:num>
  <w:num w:numId="4">
    <w:abstractNumId w:val="3"/>
  </w:num>
  <w:num w:numId="5">
    <w:abstractNumId w:val="2"/>
  </w:num>
  <w:num w:numId="6">
    <w:abstractNumId w:val="24"/>
  </w:num>
  <w:num w:numId="7">
    <w:abstractNumId w:val="29"/>
  </w:num>
  <w:num w:numId="8">
    <w:abstractNumId w:val="20"/>
  </w:num>
  <w:num w:numId="9">
    <w:abstractNumId w:val="18"/>
  </w:num>
  <w:num w:numId="10">
    <w:abstractNumId w:val="14"/>
  </w:num>
  <w:num w:numId="11">
    <w:abstractNumId w:val="25"/>
  </w:num>
  <w:num w:numId="12">
    <w:abstractNumId w:val="15"/>
  </w:num>
  <w:num w:numId="13">
    <w:abstractNumId w:val="32"/>
  </w:num>
  <w:num w:numId="14">
    <w:abstractNumId w:val="13"/>
  </w:num>
  <w:num w:numId="15">
    <w:abstractNumId w:val="9"/>
  </w:num>
  <w:num w:numId="16">
    <w:abstractNumId w:val="22"/>
  </w:num>
  <w:num w:numId="17">
    <w:abstractNumId w:val="21"/>
  </w:num>
  <w:num w:numId="18">
    <w:abstractNumId w:val="10"/>
  </w:num>
  <w:num w:numId="19">
    <w:abstractNumId w:val="12"/>
  </w:num>
  <w:num w:numId="20">
    <w:abstractNumId w:val="28"/>
  </w:num>
  <w:num w:numId="21">
    <w:abstractNumId w:val="1"/>
  </w:num>
  <w:num w:numId="22">
    <w:abstractNumId w:val="19"/>
  </w:num>
  <w:num w:numId="23">
    <w:abstractNumId w:val="6"/>
  </w:num>
  <w:num w:numId="24">
    <w:abstractNumId w:val="26"/>
  </w:num>
  <w:num w:numId="25">
    <w:abstractNumId w:val="16"/>
  </w:num>
  <w:num w:numId="26">
    <w:abstractNumId w:val="27"/>
  </w:num>
  <w:num w:numId="27">
    <w:abstractNumId w:val="30"/>
  </w:num>
  <w:num w:numId="28">
    <w:abstractNumId w:val="17"/>
  </w:num>
  <w:num w:numId="29">
    <w:abstractNumId w:val="7"/>
  </w:num>
  <w:num w:numId="30">
    <w:abstractNumId w:val="5"/>
  </w:num>
  <w:num w:numId="31">
    <w:abstractNumId w:val="4"/>
  </w:num>
  <w:num w:numId="32">
    <w:abstractNumId w:val="23"/>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158"/>
    <w:rsid w:val="00002C99"/>
    <w:rsid w:val="000033BC"/>
    <w:rsid w:val="00004F7C"/>
    <w:rsid w:val="00005941"/>
    <w:rsid w:val="00014B01"/>
    <w:rsid w:val="00022E82"/>
    <w:rsid w:val="000233CB"/>
    <w:rsid w:val="000557E7"/>
    <w:rsid w:val="00070C2E"/>
    <w:rsid w:val="0007592B"/>
    <w:rsid w:val="00082B73"/>
    <w:rsid w:val="00083A47"/>
    <w:rsid w:val="00086961"/>
    <w:rsid w:val="00093F3C"/>
    <w:rsid w:val="000A5B22"/>
    <w:rsid w:val="000B7A94"/>
    <w:rsid w:val="000B7BEE"/>
    <w:rsid w:val="000D4293"/>
    <w:rsid w:val="000E04D7"/>
    <w:rsid w:val="000E1955"/>
    <w:rsid w:val="000E4E7F"/>
    <w:rsid w:val="000E5415"/>
    <w:rsid w:val="0012348E"/>
    <w:rsid w:val="00131317"/>
    <w:rsid w:val="001405A3"/>
    <w:rsid w:val="00164669"/>
    <w:rsid w:val="0017241F"/>
    <w:rsid w:val="00172826"/>
    <w:rsid w:val="0017370E"/>
    <w:rsid w:val="001817AE"/>
    <w:rsid w:val="001A1719"/>
    <w:rsid w:val="001C1D0B"/>
    <w:rsid w:val="001E05AF"/>
    <w:rsid w:val="001E2DF1"/>
    <w:rsid w:val="001E4B48"/>
    <w:rsid w:val="001E779E"/>
    <w:rsid w:val="001F4C4D"/>
    <w:rsid w:val="00215183"/>
    <w:rsid w:val="002165B0"/>
    <w:rsid w:val="00250779"/>
    <w:rsid w:val="00252929"/>
    <w:rsid w:val="00253E9D"/>
    <w:rsid w:val="00265852"/>
    <w:rsid w:val="00270595"/>
    <w:rsid w:val="00277B7B"/>
    <w:rsid w:val="00282F6E"/>
    <w:rsid w:val="0029431A"/>
    <w:rsid w:val="002A0AA1"/>
    <w:rsid w:val="002B1F61"/>
    <w:rsid w:val="002D00EA"/>
    <w:rsid w:val="002E057D"/>
    <w:rsid w:val="002E7E25"/>
    <w:rsid w:val="002F2A5F"/>
    <w:rsid w:val="002F3642"/>
    <w:rsid w:val="00307DFE"/>
    <w:rsid w:val="0031522D"/>
    <w:rsid w:val="00326A03"/>
    <w:rsid w:val="00332848"/>
    <w:rsid w:val="00332BF7"/>
    <w:rsid w:val="00333A2E"/>
    <w:rsid w:val="00334495"/>
    <w:rsid w:val="003538D9"/>
    <w:rsid w:val="003547C8"/>
    <w:rsid w:val="00385CCE"/>
    <w:rsid w:val="003877D3"/>
    <w:rsid w:val="003920FA"/>
    <w:rsid w:val="003931D6"/>
    <w:rsid w:val="003B6B97"/>
    <w:rsid w:val="003B709A"/>
    <w:rsid w:val="003C3DAE"/>
    <w:rsid w:val="003C7EFF"/>
    <w:rsid w:val="003D4203"/>
    <w:rsid w:val="003D5C60"/>
    <w:rsid w:val="003E6A38"/>
    <w:rsid w:val="003F6ACE"/>
    <w:rsid w:val="004060AE"/>
    <w:rsid w:val="0040648A"/>
    <w:rsid w:val="0041653E"/>
    <w:rsid w:val="00434A3F"/>
    <w:rsid w:val="00456E91"/>
    <w:rsid w:val="00471367"/>
    <w:rsid w:val="00472D06"/>
    <w:rsid w:val="004A2D35"/>
    <w:rsid w:val="004A4D33"/>
    <w:rsid w:val="004B0808"/>
    <w:rsid w:val="004B2771"/>
    <w:rsid w:val="004B27C4"/>
    <w:rsid w:val="004F6B23"/>
    <w:rsid w:val="00514B2D"/>
    <w:rsid w:val="00526F4A"/>
    <w:rsid w:val="00527850"/>
    <w:rsid w:val="005347F8"/>
    <w:rsid w:val="00536CFE"/>
    <w:rsid w:val="00536D0B"/>
    <w:rsid w:val="005527C2"/>
    <w:rsid w:val="00561D80"/>
    <w:rsid w:val="00565196"/>
    <w:rsid w:val="00570491"/>
    <w:rsid w:val="00581400"/>
    <w:rsid w:val="005826B9"/>
    <w:rsid w:val="00587605"/>
    <w:rsid w:val="005A1EEC"/>
    <w:rsid w:val="005A75E8"/>
    <w:rsid w:val="005B02D3"/>
    <w:rsid w:val="005B474F"/>
    <w:rsid w:val="005C2CFB"/>
    <w:rsid w:val="005D59B0"/>
    <w:rsid w:val="005F2F0D"/>
    <w:rsid w:val="006176E7"/>
    <w:rsid w:val="00620A85"/>
    <w:rsid w:val="006434DD"/>
    <w:rsid w:val="0067145E"/>
    <w:rsid w:val="00695868"/>
    <w:rsid w:val="006A00BE"/>
    <w:rsid w:val="006A14BB"/>
    <w:rsid w:val="006B0D64"/>
    <w:rsid w:val="006C1555"/>
    <w:rsid w:val="006D217F"/>
    <w:rsid w:val="006D30D2"/>
    <w:rsid w:val="006D6F35"/>
    <w:rsid w:val="006D7A21"/>
    <w:rsid w:val="00705495"/>
    <w:rsid w:val="0072356F"/>
    <w:rsid w:val="007338F0"/>
    <w:rsid w:val="00764E41"/>
    <w:rsid w:val="00767219"/>
    <w:rsid w:val="00777F73"/>
    <w:rsid w:val="0078550E"/>
    <w:rsid w:val="00787433"/>
    <w:rsid w:val="007A016C"/>
    <w:rsid w:val="007A1107"/>
    <w:rsid w:val="007B55F2"/>
    <w:rsid w:val="007B7EFB"/>
    <w:rsid w:val="007C44E1"/>
    <w:rsid w:val="007C4754"/>
    <w:rsid w:val="007C5003"/>
    <w:rsid w:val="007F57AF"/>
    <w:rsid w:val="00806C2D"/>
    <w:rsid w:val="008215FB"/>
    <w:rsid w:val="0082585E"/>
    <w:rsid w:val="008260FB"/>
    <w:rsid w:val="00832EC4"/>
    <w:rsid w:val="008411C7"/>
    <w:rsid w:val="008819D8"/>
    <w:rsid w:val="00886BEB"/>
    <w:rsid w:val="008903F5"/>
    <w:rsid w:val="00891AAF"/>
    <w:rsid w:val="00893646"/>
    <w:rsid w:val="008A2C76"/>
    <w:rsid w:val="008A5A36"/>
    <w:rsid w:val="008B331A"/>
    <w:rsid w:val="008B57E2"/>
    <w:rsid w:val="008C2296"/>
    <w:rsid w:val="008D0DCF"/>
    <w:rsid w:val="008E04AA"/>
    <w:rsid w:val="008E368F"/>
    <w:rsid w:val="009361AA"/>
    <w:rsid w:val="00941BCA"/>
    <w:rsid w:val="00954EE0"/>
    <w:rsid w:val="009608FA"/>
    <w:rsid w:val="00962732"/>
    <w:rsid w:val="00965AD3"/>
    <w:rsid w:val="00965AD8"/>
    <w:rsid w:val="0096704B"/>
    <w:rsid w:val="00980151"/>
    <w:rsid w:val="00981158"/>
    <w:rsid w:val="00992E22"/>
    <w:rsid w:val="009B4807"/>
    <w:rsid w:val="009C0E52"/>
    <w:rsid w:val="009C23D8"/>
    <w:rsid w:val="009C33E0"/>
    <w:rsid w:val="009C45CD"/>
    <w:rsid w:val="009D4AAB"/>
    <w:rsid w:val="00A050D1"/>
    <w:rsid w:val="00A07A7A"/>
    <w:rsid w:val="00A145CA"/>
    <w:rsid w:val="00A2368C"/>
    <w:rsid w:val="00A23C10"/>
    <w:rsid w:val="00A36BCD"/>
    <w:rsid w:val="00A622BD"/>
    <w:rsid w:val="00A76AF2"/>
    <w:rsid w:val="00A93C47"/>
    <w:rsid w:val="00A94B31"/>
    <w:rsid w:val="00AB128B"/>
    <w:rsid w:val="00AD7FE6"/>
    <w:rsid w:val="00B07187"/>
    <w:rsid w:val="00B13D22"/>
    <w:rsid w:val="00B26577"/>
    <w:rsid w:val="00B536D7"/>
    <w:rsid w:val="00B56910"/>
    <w:rsid w:val="00B7581E"/>
    <w:rsid w:val="00B833D6"/>
    <w:rsid w:val="00B87E30"/>
    <w:rsid w:val="00B918A0"/>
    <w:rsid w:val="00B956B7"/>
    <w:rsid w:val="00BA5035"/>
    <w:rsid w:val="00BB0766"/>
    <w:rsid w:val="00BD2CBC"/>
    <w:rsid w:val="00BD4AFC"/>
    <w:rsid w:val="00BE3E77"/>
    <w:rsid w:val="00BF1057"/>
    <w:rsid w:val="00BF79F3"/>
    <w:rsid w:val="00C057D7"/>
    <w:rsid w:val="00C07543"/>
    <w:rsid w:val="00C12914"/>
    <w:rsid w:val="00C1457F"/>
    <w:rsid w:val="00C204EE"/>
    <w:rsid w:val="00C21974"/>
    <w:rsid w:val="00C27D63"/>
    <w:rsid w:val="00C53BAC"/>
    <w:rsid w:val="00C54FFE"/>
    <w:rsid w:val="00C7301D"/>
    <w:rsid w:val="00C81888"/>
    <w:rsid w:val="00C935EB"/>
    <w:rsid w:val="00CA2B6A"/>
    <w:rsid w:val="00CC58CA"/>
    <w:rsid w:val="00CD7B45"/>
    <w:rsid w:val="00CF704A"/>
    <w:rsid w:val="00D1184A"/>
    <w:rsid w:val="00D1381D"/>
    <w:rsid w:val="00D14FFF"/>
    <w:rsid w:val="00D17E7A"/>
    <w:rsid w:val="00D5747C"/>
    <w:rsid w:val="00D6128B"/>
    <w:rsid w:val="00D62C64"/>
    <w:rsid w:val="00D71A46"/>
    <w:rsid w:val="00D755F1"/>
    <w:rsid w:val="00D873D2"/>
    <w:rsid w:val="00D87D79"/>
    <w:rsid w:val="00D907B0"/>
    <w:rsid w:val="00DA047D"/>
    <w:rsid w:val="00DB50B0"/>
    <w:rsid w:val="00DC0EDD"/>
    <w:rsid w:val="00DC2435"/>
    <w:rsid w:val="00DC40EB"/>
    <w:rsid w:val="00DC5276"/>
    <w:rsid w:val="00DC7F85"/>
    <w:rsid w:val="00DD158D"/>
    <w:rsid w:val="00DE1E89"/>
    <w:rsid w:val="00DE5358"/>
    <w:rsid w:val="00DF163C"/>
    <w:rsid w:val="00E01206"/>
    <w:rsid w:val="00E033D8"/>
    <w:rsid w:val="00E12163"/>
    <w:rsid w:val="00E53C4C"/>
    <w:rsid w:val="00E71BDD"/>
    <w:rsid w:val="00E74797"/>
    <w:rsid w:val="00E76BF4"/>
    <w:rsid w:val="00E84661"/>
    <w:rsid w:val="00EA56D3"/>
    <w:rsid w:val="00EA5D08"/>
    <w:rsid w:val="00EB0D70"/>
    <w:rsid w:val="00ED72A4"/>
    <w:rsid w:val="00EE67D4"/>
    <w:rsid w:val="00F270A8"/>
    <w:rsid w:val="00F50323"/>
    <w:rsid w:val="00F57036"/>
    <w:rsid w:val="00F60A1A"/>
    <w:rsid w:val="00F62834"/>
    <w:rsid w:val="00F658D8"/>
    <w:rsid w:val="00F80E39"/>
    <w:rsid w:val="00F90192"/>
    <w:rsid w:val="00F91565"/>
    <w:rsid w:val="00F917B2"/>
    <w:rsid w:val="00F9322B"/>
    <w:rsid w:val="00F93B0A"/>
    <w:rsid w:val="00FA2C2E"/>
    <w:rsid w:val="00FA7038"/>
    <w:rsid w:val="00FA7F70"/>
    <w:rsid w:val="00FB3E85"/>
    <w:rsid w:val="00FC2541"/>
    <w:rsid w:val="00FC4073"/>
    <w:rsid w:val="00FD4AB7"/>
    <w:rsid w:val="00FE6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5E486"/>
  <w15:chartTrackingRefBased/>
  <w15:docId w15:val="{7F3C55F6-D169-AD40-8826-4E7DE3B21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AD8"/>
  </w:style>
  <w:style w:type="paragraph" w:styleId="Heading1">
    <w:name w:val="heading 1"/>
    <w:basedOn w:val="Normal"/>
    <w:next w:val="Normal"/>
    <w:link w:val="Heading1Char"/>
    <w:uiPriority w:val="9"/>
    <w:qFormat/>
    <w:rsid w:val="00981158"/>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1158"/>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1158"/>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81158"/>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1158"/>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1158"/>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1158"/>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115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115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uiPriority w:val="1"/>
    <w:qFormat/>
    <w:rsid w:val="007C44E1"/>
    <w:rPr>
      <w:rFonts w:ascii="Andale Mono" w:hAnsi="Andale Mono" w:cs="Times New Roman (Headings CS)"/>
      <w:b/>
      <w:smallCaps/>
      <w:sz w:val="20"/>
      <w:szCs w:val="20"/>
    </w:rPr>
  </w:style>
  <w:style w:type="character" w:customStyle="1" w:styleId="Heading1Char">
    <w:name w:val="Heading 1 Char"/>
    <w:basedOn w:val="DefaultParagraphFont"/>
    <w:link w:val="Heading1"/>
    <w:uiPriority w:val="9"/>
    <w:rsid w:val="009811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115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8115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8115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8115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811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8115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11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1158"/>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981158"/>
    <w:rPr>
      <w:sz w:val="20"/>
      <w:szCs w:val="20"/>
    </w:rPr>
  </w:style>
  <w:style w:type="character" w:customStyle="1" w:styleId="FootnoteTextChar">
    <w:name w:val="Footnote Text Char"/>
    <w:basedOn w:val="DefaultParagraphFont"/>
    <w:link w:val="FootnoteText"/>
    <w:uiPriority w:val="99"/>
    <w:semiHidden/>
    <w:rsid w:val="00981158"/>
    <w:rPr>
      <w:sz w:val="20"/>
      <w:szCs w:val="20"/>
    </w:rPr>
  </w:style>
  <w:style w:type="character" w:styleId="FootnoteReference">
    <w:name w:val="footnote reference"/>
    <w:basedOn w:val="DefaultParagraphFont"/>
    <w:uiPriority w:val="99"/>
    <w:semiHidden/>
    <w:unhideWhenUsed/>
    <w:rsid w:val="00981158"/>
    <w:rPr>
      <w:vertAlign w:val="superscript"/>
    </w:rPr>
  </w:style>
  <w:style w:type="character" w:styleId="Hyperlink">
    <w:name w:val="Hyperlink"/>
    <w:basedOn w:val="DefaultParagraphFont"/>
    <w:uiPriority w:val="99"/>
    <w:unhideWhenUsed/>
    <w:rsid w:val="00981158"/>
    <w:rPr>
      <w:color w:val="0563C1" w:themeColor="hyperlink"/>
      <w:u w:val="single"/>
    </w:rPr>
  </w:style>
  <w:style w:type="paragraph" w:styleId="Title">
    <w:name w:val="Title"/>
    <w:basedOn w:val="Normal"/>
    <w:next w:val="Normal"/>
    <w:link w:val="TitleChar"/>
    <w:uiPriority w:val="10"/>
    <w:qFormat/>
    <w:rsid w:val="0098115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1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115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81158"/>
    <w:rPr>
      <w:rFonts w:eastAsiaTheme="minorEastAsia"/>
      <w:color w:val="5A5A5A" w:themeColor="text1" w:themeTint="A5"/>
      <w:spacing w:val="15"/>
      <w:sz w:val="22"/>
      <w:szCs w:val="22"/>
    </w:rPr>
  </w:style>
  <w:style w:type="paragraph" w:styleId="ListParagraph">
    <w:name w:val="List Paragraph"/>
    <w:basedOn w:val="Normal"/>
    <w:uiPriority w:val="34"/>
    <w:qFormat/>
    <w:rsid w:val="00981158"/>
    <w:pPr>
      <w:ind w:left="720"/>
      <w:contextualSpacing/>
    </w:pPr>
  </w:style>
  <w:style w:type="paragraph" w:styleId="Caption">
    <w:name w:val="caption"/>
    <w:basedOn w:val="Normal"/>
    <w:next w:val="Normal"/>
    <w:uiPriority w:val="35"/>
    <w:unhideWhenUsed/>
    <w:qFormat/>
    <w:rsid w:val="00981158"/>
    <w:pPr>
      <w:spacing w:after="200"/>
    </w:pPr>
    <w:rPr>
      <w:i/>
      <w:iCs/>
      <w:color w:val="44546A" w:themeColor="text2"/>
      <w:sz w:val="18"/>
      <w:szCs w:val="18"/>
    </w:rPr>
  </w:style>
  <w:style w:type="table" w:styleId="TableGrid">
    <w:name w:val="Table Grid"/>
    <w:basedOn w:val="TableNormal"/>
    <w:uiPriority w:val="39"/>
    <w:rsid w:val="009811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8115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8115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981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115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81158"/>
    <w:rPr>
      <w:color w:val="605E5C"/>
      <w:shd w:val="clear" w:color="auto" w:fill="E1DFDD"/>
    </w:rPr>
  </w:style>
  <w:style w:type="paragraph" w:styleId="NoSpacing">
    <w:name w:val="No Spacing"/>
    <w:uiPriority w:val="1"/>
    <w:qFormat/>
    <w:rsid w:val="00981158"/>
  </w:style>
  <w:style w:type="paragraph" w:styleId="Header">
    <w:name w:val="header"/>
    <w:basedOn w:val="Normal"/>
    <w:link w:val="HeaderChar"/>
    <w:uiPriority w:val="99"/>
    <w:unhideWhenUsed/>
    <w:rsid w:val="00981158"/>
    <w:pPr>
      <w:tabs>
        <w:tab w:val="center" w:pos="4680"/>
        <w:tab w:val="right" w:pos="9360"/>
      </w:tabs>
    </w:pPr>
  </w:style>
  <w:style w:type="character" w:customStyle="1" w:styleId="HeaderChar">
    <w:name w:val="Header Char"/>
    <w:basedOn w:val="DefaultParagraphFont"/>
    <w:link w:val="Header"/>
    <w:uiPriority w:val="99"/>
    <w:rsid w:val="00981158"/>
  </w:style>
  <w:style w:type="paragraph" w:styleId="Footer">
    <w:name w:val="footer"/>
    <w:basedOn w:val="Normal"/>
    <w:link w:val="FooterChar"/>
    <w:uiPriority w:val="99"/>
    <w:unhideWhenUsed/>
    <w:rsid w:val="00981158"/>
    <w:pPr>
      <w:tabs>
        <w:tab w:val="center" w:pos="4680"/>
        <w:tab w:val="right" w:pos="9360"/>
      </w:tabs>
    </w:pPr>
  </w:style>
  <w:style w:type="character" w:customStyle="1" w:styleId="FooterChar">
    <w:name w:val="Footer Char"/>
    <w:basedOn w:val="DefaultParagraphFont"/>
    <w:link w:val="Footer"/>
    <w:uiPriority w:val="99"/>
    <w:rsid w:val="00981158"/>
  </w:style>
  <w:style w:type="character" w:styleId="PlaceholderText">
    <w:name w:val="Placeholder Text"/>
    <w:basedOn w:val="DefaultParagraphFont"/>
    <w:uiPriority w:val="99"/>
    <w:semiHidden/>
    <w:rsid w:val="00981158"/>
    <w:rPr>
      <w:color w:val="808080"/>
    </w:rPr>
  </w:style>
  <w:style w:type="table" w:styleId="PlainTable1">
    <w:name w:val="Plain Table 1"/>
    <w:basedOn w:val="TableNormal"/>
    <w:uiPriority w:val="41"/>
    <w:rsid w:val="009811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Quote">
    <w:name w:val="Quote"/>
    <w:basedOn w:val="Normal"/>
    <w:next w:val="Normal"/>
    <w:link w:val="QuoteChar"/>
    <w:uiPriority w:val="29"/>
    <w:qFormat/>
    <w:rsid w:val="0098115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158"/>
    <w:rPr>
      <w:i/>
      <w:iCs/>
      <w:color w:val="404040" w:themeColor="text1" w:themeTint="BF"/>
    </w:rPr>
  </w:style>
  <w:style w:type="character" w:styleId="FollowedHyperlink">
    <w:name w:val="FollowedHyperlink"/>
    <w:basedOn w:val="DefaultParagraphFont"/>
    <w:uiPriority w:val="99"/>
    <w:semiHidden/>
    <w:unhideWhenUsed/>
    <w:rsid w:val="00981158"/>
    <w:rPr>
      <w:color w:val="954F72" w:themeColor="followedHyperlink"/>
      <w:u w:val="single"/>
    </w:rPr>
  </w:style>
  <w:style w:type="character" w:customStyle="1" w:styleId="dttext">
    <w:name w:val="dttext"/>
    <w:basedOn w:val="DefaultParagraphFont"/>
    <w:rsid w:val="00981158"/>
  </w:style>
  <w:style w:type="table" w:styleId="GridTable2-Accent1">
    <w:name w:val="Grid Table 2 Accent 1"/>
    <w:basedOn w:val="TableNormal"/>
    <w:uiPriority w:val="47"/>
    <w:rsid w:val="00527850"/>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4A2D3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2D3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FB3E8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B3E85"/>
    <w:rPr>
      <w:rFonts w:ascii="Times New Roman" w:hAnsi="Times New Roman" w:cs="Times New Roman"/>
      <w:sz w:val="18"/>
      <w:szCs w:val="18"/>
    </w:rPr>
  </w:style>
  <w:style w:type="table" w:styleId="GridTable2">
    <w:name w:val="Grid Table 2"/>
    <w:basedOn w:val="TableNormal"/>
    <w:uiPriority w:val="47"/>
    <w:rsid w:val="00BF79F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BF79F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27849">
      <w:bodyDiv w:val="1"/>
      <w:marLeft w:val="0"/>
      <w:marRight w:val="0"/>
      <w:marTop w:val="0"/>
      <w:marBottom w:val="0"/>
      <w:divBdr>
        <w:top w:val="none" w:sz="0" w:space="0" w:color="auto"/>
        <w:left w:val="none" w:sz="0" w:space="0" w:color="auto"/>
        <w:bottom w:val="none" w:sz="0" w:space="0" w:color="auto"/>
        <w:right w:val="none" w:sz="0" w:space="0" w:color="auto"/>
      </w:divBdr>
    </w:div>
    <w:div w:id="61877752">
      <w:bodyDiv w:val="1"/>
      <w:marLeft w:val="0"/>
      <w:marRight w:val="0"/>
      <w:marTop w:val="0"/>
      <w:marBottom w:val="0"/>
      <w:divBdr>
        <w:top w:val="none" w:sz="0" w:space="0" w:color="auto"/>
        <w:left w:val="none" w:sz="0" w:space="0" w:color="auto"/>
        <w:bottom w:val="none" w:sz="0" w:space="0" w:color="auto"/>
        <w:right w:val="none" w:sz="0" w:space="0" w:color="auto"/>
      </w:divBdr>
    </w:div>
    <w:div w:id="130368699">
      <w:bodyDiv w:val="1"/>
      <w:marLeft w:val="0"/>
      <w:marRight w:val="0"/>
      <w:marTop w:val="0"/>
      <w:marBottom w:val="0"/>
      <w:divBdr>
        <w:top w:val="none" w:sz="0" w:space="0" w:color="auto"/>
        <w:left w:val="none" w:sz="0" w:space="0" w:color="auto"/>
        <w:bottom w:val="none" w:sz="0" w:space="0" w:color="auto"/>
        <w:right w:val="none" w:sz="0" w:space="0" w:color="auto"/>
      </w:divBdr>
    </w:div>
    <w:div w:id="149637517">
      <w:bodyDiv w:val="1"/>
      <w:marLeft w:val="0"/>
      <w:marRight w:val="0"/>
      <w:marTop w:val="0"/>
      <w:marBottom w:val="0"/>
      <w:divBdr>
        <w:top w:val="none" w:sz="0" w:space="0" w:color="auto"/>
        <w:left w:val="none" w:sz="0" w:space="0" w:color="auto"/>
        <w:bottom w:val="none" w:sz="0" w:space="0" w:color="auto"/>
        <w:right w:val="none" w:sz="0" w:space="0" w:color="auto"/>
      </w:divBdr>
    </w:div>
    <w:div w:id="185103402">
      <w:bodyDiv w:val="1"/>
      <w:marLeft w:val="0"/>
      <w:marRight w:val="0"/>
      <w:marTop w:val="0"/>
      <w:marBottom w:val="0"/>
      <w:divBdr>
        <w:top w:val="none" w:sz="0" w:space="0" w:color="auto"/>
        <w:left w:val="none" w:sz="0" w:space="0" w:color="auto"/>
        <w:bottom w:val="none" w:sz="0" w:space="0" w:color="auto"/>
        <w:right w:val="none" w:sz="0" w:space="0" w:color="auto"/>
      </w:divBdr>
    </w:div>
    <w:div w:id="199779049">
      <w:bodyDiv w:val="1"/>
      <w:marLeft w:val="0"/>
      <w:marRight w:val="0"/>
      <w:marTop w:val="0"/>
      <w:marBottom w:val="0"/>
      <w:divBdr>
        <w:top w:val="none" w:sz="0" w:space="0" w:color="auto"/>
        <w:left w:val="none" w:sz="0" w:space="0" w:color="auto"/>
        <w:bottom w:val="none" w:sz="0" w:space="0" w:color="auto"/>
        <w:right w:val="none" w:sz="0" w:space="0" w:color="auto"/>
      </w:divBdr>
    </w:div>
    <w:div w:id="253320887">
      <w:bodyDiv w:val="1"/>
      <w:marLeft w:val="0"/>
      <w:marRight w:val="0"/>
      <w:marTop w:val="0"/>
      <w:marBottom w:val="0"/>
      <w:divBdr>
        <w:top w:val="none" w:sz="0" w:space="0" w:color="auto"/>
        <w:left w:val="none" w:sz="0" w:space="0" w:color="auto"/>
        <w:bottom w:val="none" w:sz="0" w:space="0" w:color="auto"/>
        <w:right w:val="none" w:sz="0" w:space="0" w:color="auto"/>
      </w:divBdr>
    </w:div>
    <w:div w:id="405491606">
      <w:bodyDiv w:val="1"/>
      <w:marLeft w:val="0"/>
      <w:marRight w:val="0"/>
      <w:marTop w:val="0"/>
      <w:marBottom w:val="0"/>
      <w:divBdr>
        <w:top w:val="none" w:sz="0" w:space="0" w:color="auto"/>
        <w:left w:val="none" w:sz="0" w:space="0" w:color="auto"/>
        <w:bottom w:val="none" w:sz="0" w:space="0" w:color="auto"/>
        <w:right w:val="none" w:sz="0" w:space="0" w:color="auto"/>
      </w:divBdr>
    </w:div>
    <w:div w:id="495612732">
      <w:bodyDiv w:val="1"/>
      <w:marLeft w:val="0"/>
      <w:marRight w:val="0"/>
      <w:marTop w:val="0"/>
      <w:marBottom w:val="0"/>
      <w:divBdr>
        <w:top w:val="none" w:sz="0" w:space="0" w:color="auto"/>
        <w:left w:val="none" w:sz="0" w:space="0" w:color="auto"/>
        <w:bottom w:val="none" w:sz="0" w:space="0" w:color="auto"/>
        <w:right w:val="none" w:sz="0" w:space="0" w:color="auto"/>
      </w:divBdr>
      <w:divsChild>
        <w:div w:id="411049443">
          <w:marLeft w:val="0"/>
          <w:marRight w:val="0"/>
          <w:marTop w:val="0"/>
          <w:marBottom w:val="0"/>
          <w:divBdr>
            <w:top w:val="none" w:sz="0" w:space="0" w:color="auto"/>
            <w:left w:val="none" w:sz="0" w:space="0" w:color="auto"/>
            <w:bottom w:val="none" w:sz="0" w:space="0" w:color="auto"/>
            <w:right w:val="none" w:sz="0" w:space="0" w:color="auto"/>
          </w:divBdr>
          <w:divsChild>
            <w:div w:id="1321345978">
              <w:marLeft w:val="0"/>
              <w:marRight w:val="0"/>
              <w:marTop w:val="0"/>
              <w:marBottom w:val="0"/>
              <w:divBdr>
                <w:top w:val="none" w:sz="0" w:space="0" w:color="auto"/>
                <w:left w:val="none" w:sz="0" w:space="0" w:color="auto"/>
                <w:bottom w:val="none" w:sz="0" w:space="0" w:color="auto"/>
                <w:right w:val="none" w:sz="0" w:space="0" w:color="auto"/>
              </w:divBdr>
              <w:divsChild>
                <w:div w:id="1982271431">
                  <w:marLeft w:val="0"/>
                  <w:marRight w:val="0"/>
                  <w:marTop w:val="0"/>
                  <w:marBottom w:val="0"/>
                  <w:divBdr>
                    <w:top w:val="none" w:sz="0" w:space="0" w:color="auto"/>
                    <w:left w:val="none" w:sz="0" w:space="0" w:color="auto"/>
                    <w:bottom w:val="none" w:sz="0" w:space="0" w:color="auto"/>
                    <w:right w:val="none" w:sz="0" w:space="0" w:color="auto"/>
                  </w:divBdr>
                  <w:divsChild>
                    <w:div w:id="137049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992552">
      <w:bodyDiv w:val="1"/>
      <w:marLeft w:val="0"/>
      <w:marRight w:val="0"/>
      <w:marTop w:val="0"/>
      <w:marBottom w:val="0"/>
      <w:divBdr>
        <w:top w:val="none" w:sz="0" w:space="0" w:color="auto"/>
        <w:left w:val="none" w:sz="0" w:space="0" w:color="auto"/>
        <w:bottom w:val="none" w:sz="0" w:space="0" w:color="auto"/>
        <w:right w:val="none" w:sz="0" w:space="0" w:color="auto"/>
      </w:divBdr>
      <w:divsChild>
        <w:div w:id="140393854">
          <w:marLeft w:val="0"/>
          <w:marRight w:val="0"/>
          <w:marTop w:val="0"/>
          <w:marBottom w:val="0"/>
          <w:divBdr>
            <w:top w:val="none" w:sz="0" w:space="0" w:color="auto"/>
            <w:left w:val="none" w:sz="0" w:space="0" w:color="auto"/>
            <w:bottom w:val="none" w:sz="0" w:space="0" w:color="auto"/>
            <w:right w:val="none" w:sz="0" w:space="0" w:color="auto"/>
          </w:divBdr>
          <w:divsChild>
            <w:div w:id="1637444078">
              <w:marLeft w:val="0"/>
              <w:marRight w:val="0"/>
              <w:marTop w:val="0"/>
              <w:marBottom w:val="0"/>
              <w:divBdr>
                <w:top w:val="none" w:sz="0" w:space="0" w:color="auto"/>
                <w:left w:val="none" w:sz="0" w:space="0" w:color="auto"/>
                <w:bottom w:val="none" w:sz="0" w:space="0" w:color="auto"/>
                <w:right w:val="none" w:sz="0" w:space="0" w:color="auto"/>
              </w:divBdr>
              <w:divsChild>
                <w:div w:id="526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861293">
      <w:bodyDiv w:val="1"/>
      <w:marLeft w:val="0"/>
      <w:marRight w:val="0"/>
      <w:marTop w:val="0"/>
      <w:marBottom w:val="0"/>
      <w:divBdr>
        <w:top w:val="none" w:sz="0" w:space="0" w:color="auto"/>
        <w:left w:val="none" w:sz="0" w:space="0" w:color="auto"/>
        <w:bottom w:val="none" w:sz="0" w:space="0" w:color="auto"/>
        <w:right w:val="none" w:sz="0" w:space="0" w:color="auto"/>
      </w:divBdr>
    </w:div>
    <w:div w:id="728383662">
      <w:bodyDiv w:val="1"/>
      <w:marLeft w:val="0"/>
      <w:marRight w:val="0"/>
      <w:marTop w:val="0"/>
      <w:marBottom w:val="0"/>
      <w:divBdr>
        <w:top w:val="none" w:sz="0" w:space="0" w:color="auto"/>
        <w:left w:val="none" w:sz="0" w:space="0" w:color="auto"/>
        <w:bottom w:val="none" w:sz="0" w:space="0" w:color="auto"/>
        <w:right w:val="none" w:sz="0" w:space="0" w:color="auto"/>
      </w:divBdr>
    </w:div>
    <w:div w:id="765879037">
      <w:bodyDiv w:val="1"/>
      <w:marLeft w:val="0"/>
      <w:marRight w:val="0"/>
      <w:marTop w:val="0"/>
      <w:marBottom w:val="0"/>
      <w:divBdr>
        <w:top w:val="none" w:sz="0" w:space="0" w:color="auto"/>
        <w:left w:val="none" w:sz="0" w:space="0" w:color="auto"/>
        <w:bottom w:val="none" w:sz="0" w:space="0" w:color="auto"/>
        <w:right w:val="none" w:sz="0" w:space="0" w:color="auto"/>
      </w:divBdr>
    </w:div>
    <w:div w:id="815684477">
      <w:bodyDiv w:val="1"/>
      <w:marLeft w:val="0"/>
      <w:marRight w:val="0"/>
      <w:marTop w:val="0"/>
      <w:marBottom w:val="0"/>
      <w:divBdr>
        <w:top w:val="none" w:sz="0" w:space="0" w:color="auto"/>
        <w:left w:val="none" w:sz="0" w:space="0" w:color="auto"/>
        <w:bottom w:val="none" w:sz="0" w:space="0" w:color="auto"/>
        <w:right w:val="none" w:sz="0" w:space="0" w:color="auto"/>
      </w:divBdr>
    </w:div>
    <w:div w:id="858347735">
      <w:bodyDiv w:val="1"/>
      <w:marLeft w:val="0"/>
      <w:marRight w:val="0"/>
      <w:marTop w:val="0"/>
      <w:marBottom w:val="0"/>
      <w:divBdr>
        <w:top w:val="none" w:sz="0" w:space="0" w:color="auto"/>
        <w:left w:val="none" w:sz="0" w:space="0" w:color="auto"/>
        <w:bottom w:val="none" w:sz="0" w:space="0" w:color="auto"/>
        <w:right w:val="none" w:sz="0" w:space="0" w:color="auto"/>
      </w:divBdr>
    </w:div>
    <w:div w:id="863178243">
      <w:bodyDiv w:val="1"/>
      <w:marLeft w:val="0"/>
      <w:marRight w:val="0"/>
      <w:marTop w:val="0"/>
      <w:marBottom w:val="0"/>
      <w:divBdr>
        <w:top w:val="none" w:sz="0" w:space="0" w:color="auto"/>
        <w:left w:val="none" w:sz="0" w:space="0" w:color="auto"/>
        <w:bottom w:val="none" w:sz="0" w:space="0" w:color="auto"/>
        <w:right w:val="none" w:sz="0" w:space="0" w:color="auto"/>
      </w:divBdr>
    </w:div>
    <w:div w:id="867762889">
      <w:bodyDiv w:val="1"/>
      <w:marLeft w:val="0"/>
      <w:marRight w:val="0"/>
      <w:marTop w:val="0"/>
      <w:marBottom w:val="0"/>
      <w:divBdr>
        <w:top w:val="none" w:sz="0" w:space="0" w:color="auto"/>
        <w:left w:val="none" w:sz="0" w:space="0" w:color="auto"/>
        <w:bottom w:val="none" w:sz="0" w:space="0" w:color="auto"/>
        <w:right w:val="none" w:sz="0" w:space="0" w:color="auto"/>
      </w:divBdr>
    </w:div>
    <w:div w:id="889614130">
      <w:bodyDiv w:val="1"/>
      <w:marLeft w:val="0"/>
      <w:marRight w:val="0"/>
      <w:marTop w:val="0"/>
      <w:marBottom w:val="0"/>
      <w:divBdr>
        <w:top w:val="none" w:sz="0" w:space="0" w:color="auto"/>
        <w:left w:val="none" w:sz="0" w:space="0" w:color="auto"/>
        <w:bottom w:val="none" w:sz="0" w:space="0" w:color="auto"/>
        <w:right w:val="none" w:sz="0" w:space="0" w:color="auto"/>
      </w:divBdr>
    </w:div>
    <w:div w:id="1013145770">
      <w:bodyDiv w:val="1"/>
      <w:marLeft w:val="0"/>
      <w:marRight w:val="0"/>
      <w:marTop w:val="0"/>
      <w:marBottom w:val="0"/>
      <w:divBdr>
        <w:top w:val="none" w:sz="0" w:space="0" w:color="auto"/>
        <w:left w:val="none" w:sz="0" w:space="0" w:color="auto"/>
        <w:bottom w:val="none" w:sz="0" w:space="0" w:color="auto"/>
        <w:right w:val="none" w:sz="0" w:space="0" w:color="auto"/>
      </w:divBdr>
    </w:div>
    <w:div w:id="1104351033">
      <w:bodyDiv w:val="1"/>
      <w:marLeft w:val="0"/>
      <w:marRight w:val="0"/>
      <w:marTop w:val="0"/>
      <w:marBottom w:val="0"/>
      <w:divBdr>
        <w:top w:val="none" w:sz="0" w:space="0" w:color="auto"/>
        <w:left w:val="none" w:sz="0" w:space="0" w:color="auto"/>
        <w:bottom w:val="none" w:sz="0" w:space="0" w:color="auto"/>
        <w:right w:val="none" w:sz="0" w:space="0" w:color="auto"/>
      </w:divBdr>
    </w:div>
    <w:div w:id="1117064012">
      <w:bodyDiv w:val="1"/>
      <w:marLeft w:val="0"/>
      <w:marRight w:val="0"/>
      <w:marTop w:val="0"/>
      <w:marBottom w:val="0"/>
      <w:divBdr>
        <w:top w:val="none" w:sz="0" w:space="0" w:color="auto"/>
        <w:left w:val="none" w:sz="0" w:space="0" w:color="auto"/>
        <w:bottom w:val="none" w:sz="0" w:space="0" w:color="auto"/>
        <w:right w:val="none" w:sz="0" w:space="0" w:color="auto"/>
      </w:divBdr>
    </w:div>
    <w:div w:id="1306742023">
      <w:bodyDiv w:val="1"/>
      <w:marLeft w:val="0"/>
      <w:marRight w:val="0"/>
      <w:marTop w:val="0"/>
      <w:marBottom w:val="0"/>
      <w:divBdr>
        <w:top w:val="none" w:sz="0" w:space="0" w:color="auto"/>
        <w:left w:val="none" w:sz="0" w:space="0" w:color="auto"/>
        <w:bottom w:val="none" w:sz="0" w:space="0" w:color="auto"/>
        <w:right w:val="none" w:sz="0" w:space="0" w:color="auto"/>
      </w:divBdr>
    </w:div>
    <w:div w:id="1311254977">
      <w:bodyDiv w:val="1"/>
      <w:marLeft w:val="0"/>
      <w:marRight w:val="0"/>
      <w:marTop w:val="0"/>
      <w:marBottom w:val="0"/>
      <w:divBdr>
        <w:top w:val="none" w:sz="0" w:space="0" w:color="auto"/>
        <w:left w:val="none" w:sz="0" w:space="0" w:color="auto"/>
        <w:bottom w:val="none" w:sz="0" w:space="0" w:color="auto"/>
        <w:right w:val="none" w:sz="0" w:space="0" w:color="auto"/>
      </w:divBdr>
    </w:div>
    <w:div w:id="1449159749">
      <w:bodyDiv w:val="1"/>
      <w:marLeft w:val="0"/>
      <w:marRight w:val="0"/>
      <w:marTop w:val="0"/>
      <w:marBottom w:val="0"/>
      <w:divBdr>
        <w:top w:val="none" w:sz="0" w:space="0" w:color="auto"/>
        <w:left w:val="none" w:sz="0" w:space="0" w:color="auto"/>
        <w:bottom w:val="none" w:sz="0" w:space="0" w:color="auto"/>
        <w:right w:val="none" w:sz="0" w:space="0" w:color="auto"/>
      </w:divBdr>
    </w:div>
    <w:div w:id="1573663316">
      <w:bodyDiv w:val="1"/>
      <w:marLeft w:val="0"/>
      <w:marRight w:val="0"/>
      <w:marTop w:val="0"/>
      <w:marBottom w:val="0"/>
      <w:divBdr>
        <w:top w:val="none" w:sz="0" w:space="0" w:color="auto"/>
        <w:left w:val="none" w:sz="0" w:space="0" w:color="auto"/>
        <w:bottom w:val="none" w:sz="0" w:space="0" w:color="auto"/>
        <w:right w:val="none" w:sz="0" w:space="0" w:color="auto"/>
      </w:divBdr>
      <w:divsChild>
        <w:div w:id="1678457983">
          <w:marLeft w:val="0"/>
          <w:marRight w:val="0"/>
          <w:marTop w:val="0"/>
          <w:marBottom w:val="0"/>
          <w:divBdr>
            <w:top w:val="none" w:sz="0" w:space="0" w:color="auto"/>
            <w:left w:val="none" w:sz="0" w:space="0" w:color="auto"/>
            <w:bottom w:val="none" w:sz="0" w:space="0" w:color="auto"/>
            <w:right w:val="none" w:sz="0" w:space="0" w:color="auto"/>
          </w:divBdr>
        </w:div>
      </w:divsChild>
    </w:div>
    <w:div w:id="1624582453">
      <w:bodyDiv w:val="1"/>
      <w:marLeft w:val="0"/>
      <w:marRight w:val="0"/>
      <w:marTop w:val="0"/>
      <w:marBottom w:val="0"/>
      <w:divBdr>
        <w:top w:val="none" w:sz="0" w:space="0" w:color="auto"/>
        <w:left w:val="none" w:sz="0" w:space="0" w:color="auto"/>
        <w:bottom w:val="none" w:sz="0" w:space="0" w:color="auto"/>
        <w:right w:val="none" w:sz="0" w:space="0" w:color="auto"/>
      </w:divBdr>
    </w:div>
    <w:div w:id="1752505385">
      <w:bodyDiv w:val="1"/>
      <w:marLeft w:val="0"/>
      <w:marRight w:val="0"/>
      <w:marTop w:val="0"/>
      <w:marBottom w:val="0"/>
      <w:divBdr>
        <w:top w:val="none" w:sz="0" w:space="0" w:color="auto"/>
        <w:left w:val="none" w:sz="0" w:space="0" w:color="auto"/>
        <w:bottom w:val="none" w:sz="0" w:space="0" w:color="auto"/>
        <w:right w:val="none" w:sz="0" w:space="0" w:color="auto"/>
      </w:divBdr>
    </w:div>
    <w:div w:id="1787263216">
      <w:bodyDiv w:val="1"/>
      <w:marLeft w:val="0"/>
      <w:marRight w:val="0"/>
      <w:marTop w:val="0"/>
      <w:marBottom w:val="0"/>
      <w:divBdr>
        <w:top w:val="none" w:sz="0" w:space="0" w:color="auto"/>
        <w:left w:val="none" w:sz="0" w:space="0" w:color="auto"/>
        <w:bottom w:val="none" w:sz="0" w:space="0" w:color="auto"/>
        <w:right w:val="none" w:sz="0" w:space="0" w:color="auto"/>
      </w:divBdr>
    </w:div>
    <w:div w:id="1792237068">
      <w:bodyDiv w:val="1"/>
      <w:marLeft w:val="0"/>
      <w:marRight w:val="0"/>
      <w:marTop w:val="0"/>
      <w:marBottom w:val="0"/>
      <w:divBdr>
        <w:top w:val="none" w:sz="0" w:space="0" w:color="auto"/>
        <w:left w:val="none" w:sz="0" w:space="0" w:color="auto"/>
        <w:bottom w:val="none" w:sz="0" w:space="0" w:color="auto"/>
        <w:right w:val="none" w:sz="0" w:space="0" w:color="auto"/>
      </w:divBdr>
    </w:div>
    <w:div w:id="1923221143">
      <w:bodyDiv w:val="1"/>
      <w:marLeft w:val="0"/>
      <w:marRight w:val="0"/>
      <w:marTop w:val="0"/>
      <w:marBottom w:val="0"/>
      <w:divBdr>
        <w:top w:val="none" w:sz="0" w:space="0" w:color="auto"/>
        <w:left w:val="none" w:sz="0" w:space="0" w:color="auto"/>
        <w:bottom w:val="none" w:sz="0" w:space="0" w:color="auto"/>
        <w:right w:val="none" w:sz="0" w:space="0" w:color="auto"/>
      </w:divBdr>
      <w:divsChild>
        <w:div w:id="1685014859">
          <w:marLeft w:val="0"/>
          <w:marRight w:val="0"/>
          <w:marTop w:val="0"/>
          <w:marBottom w:val="0"/>
          <w:divBdr>
            <w:top w:val="none" w:sz="0" w:space="0" w:color="auto"/>
            <w:left w:val="none" w:sz="0" w:space="0" w:color="auto"/>
            <w:bottom w:val="none" w:sz="0" w:space="0" w:color="auto"/>
            <w:right w:val="none" w:sz="0" w:space="0" w:color="auto"/>
          </w:divBdr>
          <w:divsChild>
            <w:div w:id="1757165428">
              <w:marLeft w:val="0"/>
              <w:marRight w:val="0"/>
              <w:marTop w:val="0"/>
              <w:marBottom w:val="0"/>
              <w:divBdr>
                <w:top w:val="none" w:sz="0" w:space="0" w:color="auto"/>
                <w:left w:val="none" w:sz="0" w:space="0" w:color="auto"/>
                <w:bottom w:val="none" w:sz="0" w:space="0" w:color="auto"/>
                <w:right w:val="none" w:sz="0" w:space="0" w:color="auto"/>
              </w:divBdr>
              <w:divsChild>
                <w:div w:id="1446005351">
                  <w:marLeft w:val="0"/>
                  <w:marRight w:val="0"/>
                  <w:marTop w:val="0"/>
                  <w:marBottom w:val="0"/>
                  <w:divBdr>
                    <w:top w:val="none" w:sz="0" w:space="0" w:color="auto"/>
                    <w:left w:val="none" w:sz="0" w:space="0" w:color="auto"/>
                    <w:bottom w:val="none" w:sz="0" w:space="0" w:color="auto"/>
                    <w:right w:val="none" w:sz="0" w:space="0" w:color="auto"/>
                  </w:divBdr>
                  <w:divsChild>
                    <w:div w:id="10598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17487">
      <w:bodyDiv w:val="1"/>
      <w:marLeft w:val="0"/>
      <w:marRight w:val="0"/>
      <w:marTop w:val="0"/>
      <w:marBottom w:val="0"/>
      <w:divBdr>
        <w:top w:val="none" w:sz="0" w:space="0" w:color="auto"/>
        <w:left w:val="none" w:sz="0" w:space="0" w:color="auto"/>
        <w:bottom w:val="none" w:sz="0" w:space="0" w:color="auto"/>
        <w:right w:val="none" w:sz="0" w:space="0" w:color="auto"/>
      </w:divBdr>
    </w:div>
    <w:div w:id="1970477969">
      <w:bodyDiv w:val="1"/>
      <w:marLeft w:val="0"/>
      <w:marRight w:val="0"/>
      <w:marTop w:val="0"/>
      <w:marBottom w:val="0"/>
      <w:divBdr>
        <w:top w:val="none" w:sz="0" w:space="0" w:color="auto"/>
        <w:left w:val="none" w:sz="0" w:space="0" w:color="auto"/>
        <w:bottom w:val="none" w:sz="0" w:space="0" w:color="auto"/>
        <w:right w:val="none" w:sz="0" w:space="0" w:color="auto"/>
      </w:divBdr>
    </w:div>
    <w:div w:id="1978995177">
      <w:bodyDiv w:val="1"/>
      <w:marLeft w:val="0"/>
      <w:marRight w:val="0"/>
      <w:marTop w:val="0"/>
      <w:marBottom w:val="0"/>
      <w:divBdr>
        <w:top w:val="none" w:sz="0" w:space="0" w:color="auto"/>
        <w:left w:val="none" w:sz="0" w:space="0" w:color="auto"/>
        <w:bottom w:val="none" w:sz="0" w:space="0" w:color="auto"/>
        <w:right w:val="none" w:sz="0" w:space="0" w:color="auto"/>
      </w:divBdr>
    </w:div>
    <w:div w:id="2052538092">
      <w:bodyDiv w:val="1"/>
      <w:marLeft w:val="0"/>
      <w:marRight w:val="0"/>
      <w:marTop w:val="0"/>
      <w:marBottom w:val="0"/>
      <w:divBdr>
        <w:top w:val="none" w:sz="0" w:space="0" w:color="auto"/>
        <w:left w:val="none" w:sz="0" w:space="0" w:color="auto"/>
        <w:bottom w:val="none" w:sz="0" w:space="0" w:color="auto"/>
        <w:right w:val="none" w:sz="0" w:space="0" w:color="auto"/>
      </w:divBdr>
    </w:div>
    <w:div w:id="2054234519">
      <w:bodyDiv w:val="1"/>
      <w:marLeft w:val="0"/>
      <w:marRight w:val="0"/>
      <w:marTop w:val="0"/>
      <w:marBottom w:val="0"/>
      <w:divBdr>
        <w:top w:val="none" w:sz="0" w:space="0" w:color="auto"/>
        <w:left w:val="none" w:sz="0" w:space="0" w:color="auto"/>
        <w:bottom w:val="none" w:sz="0" w:space="0" w:color="auto"/>
        <w:right w:val="none" w:sz="0" w:space="0" w:color="auto"/>
      </w:divBdr>
    </w:div>
    <w:div w:id="2092197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c/digit-recognizer/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386BE-69B5-1740-911B-94218C639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24</Pages>
  <Words>4347</Words>
  <Characters>21869</Characters>
  <Application>Microsoft Office Word</Application>
  <DocSecurity>0</DocSecurity>
  <Lines>809</Lines>
  <Paragraphs>624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25592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 Armstrong</dc:creator>
  <cp:keywords/>
  <dc:description/>
  <cp:lastModifiedBy>Leonard Armstrong</cp:lastModifiedBy>
  <cp:revision>6</cp:revision>
  <dcterms:created xsi:type="dcterms:W3CDTF">2019-03-06T22:59:00Z</dcterms:created>
  <dcterms:modified xsi:type="dcterms:W3CDTF">2019-03-06T23:05:00Z</dcterms:modified>
  <cp:category/>
</cp:coreProperties>
</file>